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D3619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87E4D">
        <w:trPr>
          <w:cantSplit/>
          <w:trHeight w:val="915"/>
        </w:trPr>
        <w:tc>
          <w:tcPr>
            <w:tcW w:w="1368" w:type="dxa"/>
          </w:tcPr>
          <w:p w:rsidR="009961FF" w:rsidRDefault="002D36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D361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D361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87E4D">
        <w:trPr>
          <w:cantSplit/>
        </w:trPr>
        <w:tc>
          <w:tcPr>
            <w:tcW w:w="1368" w:type="dxa"/>
          </w:tcPr>
          <w:p w:rsidR="009961FF" w:rsidRDefault="002D36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D36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4"/>
          </w:p>
        </w:tc>
      </w:tr>
      <w:tr w:rsidR="00487E4D">
        <w:trPr>
          <w:cantSplit/>
        </w:trPr>
        <w:tc>
          <w:tcPr>
            <w:tcW w:w="1368" w:type="dxa"/>
          </w:tcPr>
          <w:p w:rsidR="009961FF" w:rsidRDefault="002D36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052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2D361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052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王金</w:t>
            </w:r>
            <w:proofErr w:type="gramStart"/>
            <w:r>
              <w:rPr>
                <w:rFonts w:ascii="方正仿宋简体" w:eastAsia="方正仿宋简体"/>
                <w:b/>
              </w:rPr>
              <w:t>金</w:t>
            </w:r>
            <w:proofErr w:type="gramEnd"/>
          </w:p>
        </w:tc>
      </w:tr>
      <w:tr w:rsidR="00487E4D">
        <w:trPr>
          <w:trHeight w:val="4138"/>
        </w:trPr>
        <w:tc>
          <w:tcPr>
            <w:tcW w:w="10035" w:type="dxa"/>
            <w:gridSpan w:val="4"/>
          </w:tcPr>
          <w:p w:rsidR="009961FF" w:rsidRDefault="002D36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052AE" w:rsidRDefault="00E052AE" w:rsidP="00E052A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未能提供对需确认过程</w:t>
            </w:r>
            <w:r w:rsidR="009D0238">
              <w:rPr>
                <w:rFonts w:ascii="方正仿宋简体" w:eastAsia="方正仿宋简体" w:hint="eastAsia"/>
                <w:b/>
              </w:rPr>
              <w:t>“焊接”“浇筑”</w:t>
            </w:r>
            <w:r>
              <w:rPr>
                <w:rFonts w:ascii="方正仿宋简体" w:eastAsia="方正仿宋简体" w:hint="eastAsia"/>
                <w:b/>
              </w:rPr>
              <w:t>“热处理”进行确认的相关证据</w:t>
            </w:r>
          </w:p>
          <w:p w:rsidR="009961FF" w:rsidRPr="00E052AE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D361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052A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052AE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="00E052A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2D3619" w:rsidP="00E052A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2D3619" w:rsidP="00E052A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2D3619" w:rsidP="00E052A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D3619" w:rsidP="00E052A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909F0" w:rsidP="00E052A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  <w:bookmarkStart w:id="5" w:name="_GoBack"/>
            <w:bookmarkEnd w:id="5"/>
          </w:p>
          <w:p w:rsidR="009961FF" w:rsidRDefault="002D361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052A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909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D361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2D361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487E4D">
        <w:trPr>
          <w:trHeight w:val="4491"/>
        </w:trPr>
        <w:tc>
          <w:tcPr>
            <w:tcW w:w="10035" w:type="dxa"/>
            <w:gridSpan w:val="4"/>
          </w:tcPr>
          <w:p w:rsidR="009961FF" w:rsidRDefault="002D36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909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09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D36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D361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052AE" w:rsidTr="006E0C15">
        <w:trPr>
          <w:trHeight w:val="1702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特殊过程为确认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</w:tc>
      </w:tr>
      <w:tr w:rsidR="00E052AE" w:rsidTr="006E0C15">
        <w:trPr>
          <w:trHeight w:val="1393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对热处理过程进行确认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</w:tc>
      </w:tr>
      <w:tr w:rsidR="00E052AE" w:rsidTr="006E0C15">
        <w:trPr>
          <w:trHeight w:val="1854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8.5.1</w:t>
            </w:r>
            <w:r>
              <w:rPr>
                <w:rFonts w:eastAsia="方正仿宋简体" w:hint="eastAsia"/>
                <w:b/>
              </w:rPr>
              <w:t>条款及</w:t>
            </w:r>
            <w:r w:rsidRPr="00CD7AB0">
              <w:rPr>
                <w:rFonts w:eastAsia="方正仿宋简体" w:hint="eastAsia"/>
                <w:b/>
              </w:rPr>
              <w:t>生产和服务提供控制程序</w:t>
            </w:r>
            <w:r>
              <w:rPr>
                <w:rFonts w:eastAsia="方正仿宋简体"/>
                <w:b/>
              </w:rPr>
              <w:t>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未对热处理过程进行确认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</w:tc>
      </w:tr>
      <w:tr w:rsidR="00E052AE" w:rsidTr="006E0C15">
        <w:trPr>
          <w:trHeight w:val="1537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预定完成日期：2019年11月前</w:t>
            </w:r>
          </w:p>
        </w:tc>
      </w:tr>
      <w:tr w:rsidR="00E052AE" w:rsidTr="006E0C15">
        <w:trPr>
          <w:trHeight w:val="1699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</w:tc>
      </w:tr>
      <w:tr w:rsidR="00E052AE" w:rsidTr="006E0C15">
        <w:trPr>
          <w:trHeight w:val="2485"/>
        </w:trPr>
        <w:tc>
          <w:tcPr>
            <w:tcW w:w="10028" w:type="dxa"/>
          </w:tcPr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</w:p>
          <w:p w:rsidR="00E052AE" w:rsidRDefault="00E052AE" w:rsidP="006E0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D361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F0" w:rsidRDefault="00A909F0">
      <w:r>
        <w:separator/>
      </w:r>
    </w:p>
  </w:endnote>
  <w:endnote w:type="continuationSeparator" w:id="0">
    <w:p w:rsidR="00A909F0" w:rsidRDefault="00A9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D361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F0" w:rsidRDefault="00A909F0">
      <w:r>
        <w:separator/>
      </w:r>
    </w:p>
  </w:footnote>
  <w:footnote w:type="continuationSeparator" w:id="0">
    <w:p w:rsidR="00A909F0" w:rsidRDefault="00A9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D3619" w:rsidP="00E052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909F0" w:rsidP="00E052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D361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361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909F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909F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BA3E7F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D5268D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28F33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1A6B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F1001F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E54A52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B302B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CA38B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262F1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E4D"/>
    <w:rsid w:val="002D3619"/>
    <w:rsid w:val="00487E4D"/>
    <w:rsid w:val="009D0238"/>
    <w:rsid w:val="00A909F0"/>
    <w:rsid w:val="00E0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2019-10-12T05:06:00Z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