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54" w:rsidRDefault="006B74D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B07A54" w:rsidRDefault="006B74D4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0251-2019-2022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459"/>
        <w:gridCol w:w="809"/>
        <w:gridCol w:w="1275"/>
        <w:gridCol w:w="1134"/>
        <w:gridCol w:w="1598"/>
        <w:gridCol w:w="1562"/>
        <w:gridCol w:w="1276"/>
        <w:gridCol w:w="1310"/>
      </w:tblGrid>
      <w:tr w:rsidR="00B07A54">
        <w:trPr>
          <w:trHeight w:val="628"/>
          <w:jc w:val="center"/>
        </w:trPr>
        <w:tc>
          <w:tcPr>
            <w:tcW w:w="809" w:type="dxa"/>
            <w:vAlign w:val="center"/>
          </w:tcPr>
          <w:p w:rsidR="00B07A54" w:rsidRDefault="006B74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423" w:type="dxa"/>
            <w:gridSpan w:val="8"/>
            <w:vAlign w:val="center"/>
          </w:tcPr>
          <w:p w:rsidR="00B07A54" w:rsidRDefault="006B74D4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宁波市</w:t>
            </w:r>
            <w:proofErr w:type="gramStart"/>
            <w:r>
              <w:rPr>
                <w:rFonts w:ascii="宋体" w:hAnsi="宋体" w:hint="eastAsia"/>
                <w:szCs w:val="21"/>
              </w:rPr>
              <w:t>昕</w:t>
            </w:r>
            <w:proofErr w:type="gramEnd"/>
            <w:r>
              <w:rPr>
                <w:rFonts w:ascii="宋体" w:hAnsi="宋体" w:hint="eastAsia"/>
                <w:szCs w:val="21"/>
              </w:rPr>
              <w:t>伊达能源设备制造有限公司</w:t>
            </w:r>
            <w:bookmarkEnd w:id="1"/>
          </w:p>
        </w:tc>
      </w:tr>
      <w:tr w:rsidR="00B07A54" w:rsidTr="00F82FEE">
        <w:trPr>
          <w:trHeight w:val="628"/>
          <w:jc w:val="center"/>
        </w:trPr>
        <w:tc>
          <w:tcPr>
            <w:tcW w:w="809" w:type="dxa"/>
            <w:vAlign w:val="center"/>
          </w:tcPr>
          <w:p w:rsidR="00B07A54" w:rsidRDefault="006B74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459" w:type="dxa"/>
            <w:vAlign w:val="center"/>
          </w:tcPr>
          <w:p w:rsidR="00B07A54" w:rsidRDefault="006B74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809" w:type="dxa"/>
            <w:vAlign w:val="center"/>
          </w:tcPr>
          <w:p w:rsidR="00B07A54" w:rsidRDefault="006B74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B07A54" w:rsidRDefault="006B74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5" w:type="dxa"/>
            <w:vAlign w:val="center"/>
          </w:tcPr>
          <w:p w:rsidR="00B07A54" w:rsidRDefault="006B74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34" w:type="dxa"/>
            <w:vAlign w:val="center"/>
          </w:tcPr>
          <w:p w:rsidR="00B07A54" w:rsidRDefault="006B74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B07A54" w:rsidRDefault="006B74D4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98" w:type="dxa"/>
            <w:vAlign w:val="center"/>
          </w:tcPr>
          <w:p w:rsidR="00B07A54" w:rsidRDefault="006B74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B07A54" w:rsidRDefault="006B74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B07A54" w:rsidRDefault="006B74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</w:p>
          <w:p w:rsidR="00B07A54" w:rsidRDefault="006B74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B07A54" w:rsidRDefault="006B74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B07A54" w:rsidRDefault="006B74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B07A54" w:rsidTr="00F82FEE">
        <w:trPr>
          <w:trHeight w:val="566"/>
          <w:jc w:val="center"/>
        </w:trPr>
        <w:tc>
          <w:tcPr>
            <w:tcW w:w="809" w:type="dxa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459" w:type="dxa"/>
            <w:vAlign w:val="center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扭矩扳手</w:t>
            </w:r>
          </w:p>
        </w:tc>
        <w:tc>
          <w:tcPr>
            <w:tcW w:w="809" w:type="dxa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JN121</w:t>
            </w:r>
          </w:p>
        </w:tc>
        <w:tc>
          <w:tcPr>
            <w:tcW w:w="1275" w:type="dxa"/>
            <w:vAlign w:val="center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ACD100</w:t>
            </w:r>
          </w:p>
        </w:tc>
        <w:tc>
          <w:tcPr>
            <w:tcW w:w="1134" w:type="dxa"/>
            <w:vAlign w:val="center"/>
          </w:tcPr>
          <w:p w:rsidR="00B07A54" w:rsidRDefault="006B74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E3E78">
              <w:rPr>
                <w:color w:val="000000" w:themeColor="text1"/>
                <w:sz w:val="18"/>
                <w:szCs w:val="18"/>
              </w:rPr>
              <w:t>±</w:t>
            </w: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 xml:space="preserve"> 3%</w:t>
            </w:r>
          </w:p>
        </w:tc>
        <w:tc>
          <w:tcPr>
            <w:tcW w:w="1598" w:type="dxa"/>
            <w:vAlign w:val="center"/>
          </w:tcPr>
          <w:p w:rsidR="00B07A54" w:rsidRDefault="006B74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扭矩测量仪</w:t>
            </w:r>
          </w:p>
          <w:p w:rsidR="00B07A54" w:rsidRDefault="006B74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0.3%</w:t>
            </w:r>
          </w:p>
        </w:tc>
        <w:tc>
          <w:tcPr>
            <w:tcW w:w="1562" w:type="dxa"/>
            <w:vAlign w:val="center"/>
          </w:tcPr>
          <w:p w:rsidR="00B07A54" w:rsidRDefault="006B74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宁波中盛产品</w:t>
            </w:r>
          </w:p>
          <w:p w:rsidR="00B07A54" w:rsidRDefault="006B74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检测有限公司</w:t>
            </w:r>
          </w:p>
        </w:tc>
        <w:tc>
          <w:tcPr>
            <w:tcW w:w="1276" w:type="dxa"/>
            <w:vAlign w:val="center"/>
          </w:tcPr>
          <w:p w:rsidR="00B07A54" w:rsidRDefault="006B74D4" w:rsidP="00D74D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.11.30</w:t>
            </w:r>
          </w:p>
        </w:tc>
        <w:tc>
          <w:tcPr>
            <w:tcW w:w="1310" w:type="dxa"/>
          </w:tcPr>
          <w:p w:rsidR="00B07A54" w:rsidRDefault="006B74D4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07A54" w:rsidTr="00F82FEE">
        <w:trPr>
          <w:trHeight w:val="566"/>
          <w:jc w:val="center"/>
        </w:trPr>
        <w:tc>
          <w:tcPr>
            <w:tcW w:w="809" w:type="dxa"/>
            <w:vAlign w:val="center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1459" w:type="dxa"/>
            <w:vAlign w:val="center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电脑自控气密性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检测台</w:t>
            </w:r>
            <w:proofErr w:type="gramEnd"/>
          </w:p>
        </w:tc>
        <w:tc>
          <w:tcPr>
            <w:tcW w:w="809" w:type="dxa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JN042</w:t>
            </w:r>
          </w:p>
        </w:tc>
        <w:tc>
          <w:tcPr>
            <w:tcW w:w="1275" w:type="dxa"/>
            <w:vAlign w:val="center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0-1.6MPa</w:t>
            </w:r>
          </w:p>
        </w:tc>
        <w:tc>
          <w:tcPr>
            <w:tcW w:w="1134" w:type="dxa"/>
            <w:vAlign w:val="center"/>
          </w:tcPr>
          <w:p w:rsidR="00B07A54" w:rsidRDefault="006B74D4" w:rsidP="00FE3E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1.6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98" w:type="dxa"/>
            <w:vAlign w:val="center"/>
          </w:tcPr>
          <w:p w:rsidR="00B07A54" w:rsidRPr="00FE3E78" w:rsidRDefault="006B74D4" w:rsidP="00FE3E78">
            <w:pPr>
              <w:rPr>
                <w:color w:val="000000" w:themeColor="text1"/>
                <w:sz w:val="18"/>
                <w:szCs w:val="18"/>
              </w:rPr>
            </w:pP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>精密压力表</w:t>
            </w:r>
          </w:p>
          <w:p w:rsidR="00B07A54" w:rsidRPr="00FE3E78" w:rsidRDefault="006B74D4" w:rsidP="00D35451">
            <w:pPr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>0.25</w:t>
            </w: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B07A54" w:rsidRDefault="006B74D4" w:rsidP="00FE3E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宁波中盛产品</w:t>
            </w:r>
          </w:p>
          <w:p w:rsidR="00B07A54" w:rsidRPr="00FE3E78" w:rsidRDefault="006B74D4" w:rsidP="00FE3E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检测有限公司</w:t>
            </w:r>
          </w:p>
        </w:tc>
        <w:tc>
          <w:tcPr>
            <w:tcW w:w="1276" w:type="dxa"/>
            <w:vAlign w:val="center"/>
          </w:tcPr>
          <w:p w:rsidR="00B07A54" w:rsidRPr="00FE3E78" w:rsidRDefault="006B74D4" w:rsidP="00D74D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>2021.11.30</w:t>
            </w:r>
          </w:p>
        </w:tc>
        <w:tc>
          <w:tcPr>
            <w:tcW w:w="1310" w:type="dxa"/>
          </w:tcPr>
          <w:p w:rsidR="00B07A54" w:rsidRDefault="006B74D4">
            <w:pPr>
              <w:jc w:val="center"/>
              <w:rPr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07A54" w:rsidTr="00F82FEE">
        <w:trPr>
          <w:trHeight w:val="546"/>
          <w:jc w:val="center"/>
        </w:trPr>
        <w:tc>
          <w:tcPr>
            <w:tcW w:w="809" w:type="dxa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1459" w:type="dxa"/>
            <w:vAlign w:val="center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高低温试验箱</w:t>
            </w:r>
          </w:p>
        </w:tc>
        <w:tc>
          <w:tcPr>
            <w:tcW w:w="809" w:type="dxa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JN186</w:t>
            </w:r>
          </w:p>
        </w:tc>
        <w:tc>
          <w:tcPr>
            <w:tcW w:w="1275" w:type="dxa"/>
            <w:vAlign w:val="center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KC/GDW-50L</w:t>
            </w:r>
          </w:p>
        </w:tc>
        <w:tc>
          <w:tcPr>
            <w:tcW w:w="1134" w:type="dxa"/>
            <w:vAlign w:val="center"/>
          </w:tcPr>
          <w:p w:rsidR="00B07A54" w:rsidRDefault="006B74D4" w:rsidP="00FE3E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>U=0.3</w:t>
            </w: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>℃，</w:t>
            </w: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 xml:space="preserve"> K=2</w:t>
            </w:r>
          </w:p>
        </w:tc>
        <w:tc>
          <w:tcPr>
            <w:tcW w:w="1598" w:type="dxa"/>
            <w:vAlign w:val="center"/>
          </w:tcPr>
          <w:p w:rsidR="00B07A54" w:rsidRPr="00FE3E78" w:rsidRDefault="006B74D4" w:rsidP="00FE3E78">
            <w:pPr>
              <w:rPr>
                <w:color w:val="000000" w:themeColor="text1"/>
                <w:sz w:val="18"/>
                <w:szCs w:val="18"/>
              </w:rPr>
            </w:pP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>数据采集器</w:t>
            </w:r>
            <w:r w:rsidRPr="00F82FEE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>=0.10</w:t>
            </w: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>℃，</w:t>
            </w: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 xml:space="preserve"> K=2</w:t>
            </w:r>
          </w:p>
        </w:tc>
        <w:tc>
          <w:tcPr>
            <w:tcW w:w="1562" w:type="dxa"/>
            <w:vAlign w:val="center"/>
          </w:tcPr>
          <w:p w:rsidR="00B07A54" w:rsidRDefault="006B74D4" w:rsidP="00FE3E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宁波中盛产品</w:t>
            </w:r>
          </w:p>
          <w:p w:rsidR="00B07A54" w:rsidRPr="00FE3E78" w:rsidRDefault="006B74D4" w:rsidP="00FE3E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检测有限公司</w:t>
            </w:r>
          </w:p>
        </w:tc>
        <w:tc>
          <w:tcPr>
            <w:tcW w:w="1276" w:type="dxa"/>
            <w:vAlign w:val="center"/>
          </w:tcPr>
          <w:p w:rsidR="00B07A54" w:rsidRPr="00FE3E78" w:rsidRDefault="006B74D4" w:rsidP="00D74D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>2021.11.30</w:t>
            </w:r>
          </w:p>
        </w:tc>
        <w:tc>
          <w:tcPr>
            <w:tcW w:w="1310" w:type="dxa"/>
          </w:tcPr>
          <w:p w:rsidR="00B07A54" w:rsidRDefault="006B74D4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07A54" w:rsidTr="00F82FEE">
        <w:trPr>
          <w:trHeight w:val="568"/>
          <w:jc w:val="center"/>
        </w:trPr>
        <w:tc>
          <w:tcPr>
            <w:tcW w:w="809" w:type="dxa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1459" w:type="dxa"/>
            <w:vAlign w:val="center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微机控制电子万能试验机</w:t>
            </w:r>
          </w:p>
        </w:tc>
        <w:tc>
          <w:tcPr>
            <w:tcW w:w="809" w:type="dxa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JN060</w:t>
            </w:r>
          </w:p>
        </w:tc>
        <w:tc>
          <w:tcPr>
            <w:tcW w:w="1275" w:type="dxa"/>
            <w:vAlign w:val="center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WH-5000</w:t>
            </w:r>
          </w:p>
        </w:tc>
        <w:tc>
          <w:tcPr>
            <w:tcW w:w="1134" w:type="dxa"/>
            <w:vAlign w:val="center"/>
          </w:tcPr>
          <w:p w:rsidR="00B07A54" w:rsidRDefault="00464C0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±1%</w:t>
            </w:r>
          </w:p>
        </w:tc>
        <w:tc>
          <w:tcPr>
            <w:tcW w:w="1598" w:type="dxa"/>
            <w:vAlign w:val="center"/>
          </w:tcPr>
          <w:p w:rsidR="00B07A54" w:rsidRDefault="006B74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标准测力仪</w:t>
            </w:r>
          </w:p>
          <w:p w:rsidR="00B07A54" w:rsidRDefault="006B74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0.1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B07A54" w:rsidRDefault="006B74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宁波中盛产品</w:t>
            </w:r>
          </w:p>
          <w:p w:rsidR="00B07A54" w:rsidRDefault="006B74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检测有限公司</w:t>
            </w:r>
          </w:p>
        </w:tc>
        <w:tc>
          <w:tcPr>
            <w:tcW w:w="1276" w:type="dxa"/>
            <w:vAlign w:val="center"/>
          </w:tcPr>
          <w:p w:rsidR="00B07A54" w:rsidRDefault="006B74D4" w:rsidP="00D74D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.11.30</w:t>
            </w:r>
          </w:p>
        </w:tc>
        <w:tc>
          <w:tcPr>
            <w:tcW w:w="1310" w:type="dxa"/>
          </w:tcPr>
          <w:p w:rsidR="00B07A54" w:rsidRDefault="006B74D4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07A54" w:rsidTr="00F82FEE">
        <w:trPr>
          <w:trHeight w:val="568"/>
          <w:jc w:val="center"/>
        </w:trPr>
        <w:tc>
          <w:tcPr>
            <w:tcW w:w="809" w:type="dxa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1459" w:type="dxa"/>
            <w:vAlign w:val="center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自动转塔显微硬度计</w:t>
            </w:r>
          </w:p>
        </w:tc>
        <w:tc>
          <w:tcPr>
            <w:tcW w:w="809" w:type="dxa"/>
          </w:tcPr>
          <w:p w:rsidR="00355013" w:rsidRDefault="00355013">
            <w:pPr>
              <w:rPr>
                <w:color w:val="000000" w:themeColor="text1"/>
                <w:sz w:val="18"/>
                <w:szCs w:val="18"/>
              </w:rPr>
            </w:pPr>
          </w:p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JN081</w:t>
            </w:r>
          </w:p>
        </w:tc>
        <w:tc>
          <w:tcPr>
            <w:tcW w:w="1275" w:type="dxa"/>
            <w:vAlign w:val="center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HV-1000Z</w:t>
            </w:r>
          </w:p>
        </w:tc>
        <w:tc>
          <w:tcPr>
            <w:tcW w:w="1134" w:type="dxa"/>
            <w:vAlign w:val="center"/>
          </w:tcPr>
          <w:p w:rsidR="00B07A54" w:rsidRDefault="006B74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E3E78">
              <w:rPr>
                <w:color w:val="000000" w:themeColor="text1"/>
                <w:sz w:val="18"/>
                <w:szCs w:val="18"/>
              </w:rPr>
              <w:t>±</w:t>
            </w: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 xml:space="preserve"> 5%</w:t>
            </w:r>
          </w:p>
        </w:tc>
        <w:tc>
          <w:tcPr>
            <w:tcW w:w="1598" w:type="dxa"/>
            <w:vAlign w:val="center"/>
          </w:tcPr>
          <w:p w:rsidR="00B07A54" w:rsidRPr="00FE3E78" w:rsidRDefault="006B74D4">
            <w:pPr>
              <w:rPr>
                <w:color w:val="000000" w:themeColor="text1"/>
                <w:sz w:val="18"/>
                <w:szCs w:val="18"/>
              </w:rPr>
            </w:pP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>显微硬度块</w:t>
            </w:r>
          </w:p>
          <w:p w:rsidR="00F82FEE" w:rsidRDefault="006B74D4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82FEE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 w:rsidRPr="00F82FEE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rel</w:t>
            </w:r>
            <w:proofErr w:type="spellEnd"/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>=2.1%~2.8%,</w:t>
            </w:r>
          </w:p>
          <w:p w:rsidR="00B07A54" w:rsidRPr="00FE3E78" w:rsidRDefault="006B74D4" w:rsidP="00F82FEE">
            <w:pPr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:rsidR="00B07A54" w:rsidRDefault="006B74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宁波中盛产品</w:t>
            </w:r>
          </w:p>
          <w:p w:rsidR="00B07A54" w:rsidRPr="00FE3E78" w:rsidRDefault="006B74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检测有限公司</w:t>
            </w:r>
          </w:p>
        </w:tc>
        <w:tc>
          <w:tcPr>
            <w:tcW w:w="1276" w:type="dxa"/>
            <w:vAlign w:val="center"/>
          </w:tcPr>
          <w:p w:rsidR="00B07A54" w:rsidRPr="00FE3E78" w:rsidRDefault="006B74D4" w:rsidP="00D74D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>2021.11.30</w:t>
            </w:r>
          </w:p>
        </w:tc>
        <w:tc>
          <w:tcPr>
            <w:tcW w:w="1310" w:type="dxa"/>
          </w:tcPr>
          <w:p w:rsidR="00B07A54" w:rsidRDefault="006B74D4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07A54" w:rsidTr="00F82FEE">
        <w:trPr>
          <w:trHeight w:val="568"/>
          <w:jc w:val="center"/>
        </w:trPr>
        <w:tc>
          <w:tcPr>
            <w:tcW w:w="809" w:type="dxa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459" w:type="dxa"/>
            <w:vAlign w:val="center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809" w:type="dxa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JN076</w:t>
            </w:r>
          </w:p>
        </w:tc>
        <w:tc>
          <w:tcPr>
            <w:tcW w:w="1275" w:type="dxa"/>
            <w:vAlign w:val="center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0-150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:rsidR="00B07A54" w:rsidRDefault="006B74D4" w:rsidP="00464C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E3E78">
              <w:rPr>
                <w:color w:val="000000" w:themeColor="text1"/>
                <w:sz w:val="18"/>
                <w:szCs w:val="18"/>
              </w:rPr>
              <w:t>±</w:t>
            </w: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</w:t>
            </w:r>
            <w:r w:rsidR="00464C07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598" w:type="dxa"/>
            <w:vAlign w:val="center"/>
          </w:tcPr>
          <w:p w:rsidR="00B07A54" w:rsidRDefault="006B74D4" w:rsidP="008C5B23">
            <w:pPr>
              <w:ind w:firstLineChars="100" w:firstLine="180"/>
              <w:rPr>
                <w:i/>
                <w:color w:val="000000" w:themeColor="text1"/>
                <w:sz w:val="18"/>
                <w:szCs w:val="18"/>
              </w:rPr>
            </w:pP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</w:p>
          <w:p w:rsidR="008C5B23" w:rsidRPr="00FE3E78" w:rsidRDefault="008C5B23" w:rsidP="008C5B23">
            <w:pPr>
              <w:ind w:firstLineChars="100" w:firstLine="210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4等</w:t>
            </w:r>
          </w:p>
        </w:tc>
        <w:tc>
          <w:tcPr>
            <w:tcW w:w="1562" w:type="dxa"/>
            <w:vAlign w:val="center"/>
          </w:tcPr>
          <w:p w:rsidR="00B07A54" w:rsidRDefault="006B74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宁波中盛产品</w:t>
            </w:r>
          </w:p>
          <w:p w:rsidR="00B07A54" w:rsidRPr="00FE3E78" w:rsidRDefault="006B74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检测有限公司</w:t>
            </w:r>
          </w:p>
        </w:tc>
        <w:tc>
          <w:tcPr>
            <w:tcW w:w="1276" w:type="dxa"/>
            <w:vAlign w:val="center"/>
          </w:tcPr>
          <w:p w:rsidR="00B07A54" w:rsidRPr="00FE3E78" w:rsidRDefault="006B74D4" w:rsidP="00D74D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.03.10</w:t>
            </w:r>
          </w:p>
        </w:tc>
        <w:tc>
          <w:tcPr>
            <w:tcW w:w="1310" w:type="dxa"/>
          </w:tcPr>
          <w:p w:rsidR="00B07A54" w:rsidRDefault="006B74D4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07A54" w:rsidTr="00F82FEE">
        <w:trPr>
          <w:trHeight w:val="568"/>
          <w:jc w:val="center"/>
        </w:trPr>
        <w:tc>
          <w:tcPr>
            <w:tcW w:w="809" w:type="dxa"/>
            <w:vAlign w:val="center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459" w:type="dxa"/>
            <w:vAlign w:val="center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数字压力表</w:t>
            </w:r>
          </w:p>
        </w:tc>
        <w:tc>
          <w:tcPr>
            <w:tcW w:w="809" w:type="dxa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JN092</w:t>
            </w:r>
          </w:p>
        </w:tc>
        <w:tc>
          <w:tcPr>
            <w:tcW w:w="1275" w:type="dxa"/>
            <w:vAlign w:val="center"/>
          </w:tcPr>
          <w:p w:rsidR="00B07A54" w:rsidRDefault="006B7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0-1MPa</w:t>
            </w:r>
          </w:p>
        </w:tc>
        <w:tc>
          <w:tcPr>
            <w:tcW w:w="1134" w:type="dxa"/>
            <w:vAlign w:val="center"/>
          </w:tcPr>
          <w:p w:rsidR="00B07A54" w:rsidRDefault="006B74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98" w:type="dxa"/>
            <w:vAlign w:val="center"/>
          </w:tcPr>
          <w:p w:rsidR="00F82FEE" w:rsidRDefault="006B74D4">
            <w:pPr>
              <w:rPr>
                <w:color w:val="000000" w:themeColor="text1"/>
                <w:sz w:val="18"/>
                <w:szCs w:val="18"/>
              </w:rPr>
            </w:pP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>精密压力表</w:t>
            </w:r>
          </w:p>
          <w:p w:rsidR="00B07A54" w:rsidRPr="00FE3E78" w:rsidRDefault="006B74D4" w:rsidP="00F82FEE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>0.25</w:t>
            </w: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B07A54" w:rsidRDefault="006B74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宁波中盛产品</w:t>
            </w:r>
          </w:p>
          <w:p w:rsidR="00B07A54" w:rsidRPr="00FE3E78" w:rsidRDefault="006B74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检测有限公司</w:t>
            </w:r>
          </w:p>
        </w:tc>
        <w:tc>
          <w:tcPr>
            <w:tcW w:w="1276" w:type="dxa"/>
            <w:vAlign w:val="center"/>
          </w:tcPr>
          <w:p w:rsidR="00B07A54" w:rsidRPr="00FE3E78" w:rsidRDefault="006B74D4" w:rsidP="00D74D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E3E78">
              <w:rPr>
                <w:rFonts w:hint="eastAsia"/>
                <w:color w:val="000000" w:themeColor="text1"/>
                <w:sz w:val="18"/>
                <w:szCs w:val="18"/>
              </w:rPr>
              <w:t>2021.05.27</w:t>
            </w:r>
          </w:p>
        </w:tc>
        <w:tc>
          <w:tcPr>
            <w:tcW w:w="1310" w:type="dxa"/>
          </w:tcPr>
          <w:p w:rsidR="00B07A54" w:rsidRDefault="006B74D4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07A54">
        <w:trPr>
          <w:trHeight w:val="2090"/>
          <w:jc w:val="center"/>
        </w:trPr>
        <w:tc>
          <w:tcPr>
            <w:tcW w:w="11232" w:type="dxa"/>
            <w:gridSpan w:val="9"/>
          </w:tcPr>
          <w:p w:rsidR="00B07A54" w:rsidRDefault="006B74D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B07A54" w:rsidRDefault="00B07A54">
            <w:pPr>
              <w:rPr>
                <w:rFonts w:ascii="宋体" w:hAnsi="宋体"/>
                <w:szCs w:val="21"/>
              </w:rPr>
            </w:pPr>
          </w:p>
          <w:p w:rsidR="00B07A54" w:rsidRDefault="006B74D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公司已制定《计量确认管理程序》、《外部供方管理程序》，《测量设备溯源管理程序》，公司未建最高计量标准，测量设备由品质部负责溯源。公司测量设备全部委托</w:t>
            </w:r>
            <w:r w:rsidRPr="00FE3E78">
              <w:rPr>
                <w:rFonts w:ascii="Times New Roman" w:eastAsia="宋体" w:hAnsi="Times New Roman" w:cs="Times New Roman" w:hint="eastAsia"/>
                <w:szCs w:val="21"/>
              </w:rPr>
              <w:t>宁波中盛产品检测有限公司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校准，校准证书由品质部保存。根据抽查情况，该公司的校准情况符合溯源性要求。</w:t>
            </w:r>
          </w:p>
          <w:p w:rsidR="00B07A54" w:rsidRDefault="00B07A54">
            <w:pPr>
              <w:rPr>
                <w:rFonts w:ascii="宋体" w:hAnsi="宋体"/>
                <w:color w:val="0000FF"/>
                <w:szCs w:val="21"/>
              </w:rPr>
            </w:pPr>
          </w:p>
          <w:p w:rsidR="00B07A54" w:rsidRDefault="00B07A54">
            <w:pPr>
              <w:rPr>
                <w:szCs w:val="21"/>
              </w:rPr>
            </w:pPr>
          </w:p>
          <w:p w:rsidR="00B07A54" w:rsidRDefault="00B07A5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07A54">
        <w:trPr>
          <w:trHeight w:val="557"/>
          <w:jc w:val="center"/>
        </w:trPr>
        <w:tc>
          <w:tcPr>
            <w:tcW w:w="11232" w:type="dxa"/>
            <w:gridSpan w:val="9"/>
          </w:tcPr>
          <w:p w:rsidR="00B07A54" w:rsidRDefault="006B74D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14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B07A54" w:rsidRDefault="006B74D4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355013"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18AE1250" wp14:editId="6901349E">
                  <wp:extent cx="713740" cy="290830"/>
                  <wp:effectExtent l="0" t="0" r="0" b="0"/>
                  <wp:docPr id="3" name="图片 3" descr="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bookmarkStart w:id="2" w:name="_GoBack"/>
            <w:bookmarkEnd w:id="2"/>
            <w:r w:rsidR="009B7D08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4582795</wp:posOffset>
                  </wp:positionH>
                  <wp:positionV relativeFrom="paragraph">
                    <wp:posOffset>20320</wp:posOffset>
                  </wp:positionV>
                  <wp:extent cx="772795" cy="511810"/>
                  <wp:effectExtent l="0" t="0" r="8255" b="254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07A54" w:rsidRDefault="00B07A5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B07A54" w:rsidRDefault="00B07A54"/>
    <w:p w:rsidR="00B07A54" w:rsidRDefault="006B74D4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B07A54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6E4" w:rsidRDefault="008926E4">
      <w:r>
        <w:separator/>
      </w:r>
    </w:p>
  </w:endnote>
  <w:endnote w:type="continuationSeparator" w:id="0">
    <w:p w:rsidR="008926E4" w:rsidRDefault="0089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A54" w:rsidRDefault="00B07A54">
    <w:pPr>
      <w:pStyle w:val="a4"/>
    </w:pPr>
  </w:p>
  <w:p w:rsidR="00B07A54" w:rsidRDefault="00B07A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6E4" w:rsidRDefault="008926E4">
      <w:r>
        <w:separator/>
      </w:r>
    </w:p>
  </w:footnote>
  <w:footnote w:type="continuationSeparator" w:id="0">
    <w:p w:rsidR="008926E4" w:rsidRDefault="00892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A54" w:rsidRDefault="006B74D4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07A54" w:rsidRDefault="006B74D4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07A54" w:rsidRDefault="006B74D4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left:309.75pt;margin-top:6pt;height:20.6pt;width:215.85pt;z-index:251658240;mso-width-relative:page;mso-height-relative:page;" fillcolor="#FFFFFF" filled="t" stroked="f" coordsize="21600,21600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3Vzri9cAAAAKAQAADwAA&#10;AAAAAAABACAAAAAiAAAAZHJzL2Rvd25yZXYueG1sUEsBAhQAFAAAAAgAh07iQKkovIy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07A54" w:rsidRDefault="006B74D4" w:rsidP="00FE3E78">
    <w:pPr>
      <w:pStyle w:val="a5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B07A54" w:rsidRDefault="006B74D4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2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直接连接符 3" o:spid="_x0000_s1026" o:spt="32" type="#_x0000_t32" style="position:absolute;left:0pt;margin-left:-0.45pt;margin-top:3pt;height:0pt;width:526.05pt;z-index:251659264;mso-width-relative:page;mso-height-relative:page;" filled="f" stroked="t" coordsize="21600,21600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SdJ4dQAAAAGAQAADwAAAAAAAAAB&#10;ACAAAAAiAAAAZHJzL2Rvd25yZXYueG1sUEsBAhQAFAAAAAgAh07iQHJBnqnbAQAAmAMAAA4AAAAA&#10;AAAAAQAgAAAAIwEAAGRycy9lMm9Eb2MueG1sUEsFBgAAAAAGAAYAWQEAAHA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55"/>
    <w:rsid w:val="00010855"/>
    <w:rsid w:val="001D1BBD"/>
    <w:rsid w:val="002859A4"/>
    <w:rsid w:val="002F7B0D"/>
    <w:rsid w:val="00355013"/>
    <w:rsid w:val="003B3B17"/>
    <w:rsid w:val="003E2C32"/>
    <w:rsid w:val="00464C07"/>
    <w:rsid w:val="00496D88"/>
    <w:rsid w:val="004D6ED9"/>
    <w:rsid w:val="004F3570"/>
    <w:rsid w:val="006B5487"/>
    <w:rsid w:val="006B74D4"/>
    <w:rsid w:val="006C3A9E"/>
    <w:rsid w:val="006D7106"/>
    <w:rsid w:val="00765BB4"/>
    <w:rsid w:val="008926E4"/>
    <w:rsid w:val="008B4DF5"/>
    <w:rsid w:val="008C5B23"/>
    <w:rsid w:val="00917D18"/>
    <w:rsid w:val="009A287B"/>
    <w:rsid w:val="009B7D08"/>
    <w:rsid w:val="009E791B"/>
    <w:rsid w:val="00A215E8"/>
    <w:rsid w:val="00A227E3"/>
    <w:rsid w:val="00B07A54"/>
    <w:rsid w:val="00B13AEA"/>
    <w:rsid w:val="00CF70E6"/>
    <w:rsid w:val="00D35451"/>
    <w:rsid w:val="00D56429"/>
    <w:rsid w:val="00D74D21"/>
    <w:rsid w:val="00D83FFF"/>
    <w:rsid w:val="00E84CD9"/>
    <w:rsid w:val="00ED24E9"/>
    <w:rsid w:val="00ED7059"/>
    <w:rsid w:val="00F82FEE"/>
    <w:rsid w:val="00FE3E78"/>
    <w:rsid w:val="4CA3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68</cp:revision>
  <dcterms:created xsi:type="dcterms:W3CDTF">2015-11-02T14:51:00Z</dcterms:created>
  <dcterms:modified xsi:type="dcterms:W3CDTF">2022-01-15T08:24:00Z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