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5FB6" w14:textId="77777777" w:rsidR="00EF5F37" w:rsidRDefault="00532C74">
      <w:pPr>
        <w:pStyle w:val="a5"/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附1：</w:t>
      </w:r>
    </w:p>
    <w:p w14:paraId="093D8C42" w14:textId="77777777" w:rsidR="00EF5F37" w:rsidRDefault="00532C74">
      <w:pPr>
        <w:pStyle w:val="a5"/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电动正三轮摩托车</w:t>
      </w:r>
      <w:r>
        <w:rPr>
          <w:rFonts w:hint="eastAsia"/>
          <w:b/>
          <w:bCs/>
          <w:sz w:val="30"/>
          <w:szCs w:val="30"/>
        </w:rPr>
        <w:t>驻车驱动力</w:t>
      </w:r>
    </w:p>
    <w:p w14:paraId="193A755E" w14:textId="2EFFDB2B" w:rsidR="00EF5F37" w:rsidRDefault="005B42B4">
      <w:pPr>
        <w:pStyle w:val="a5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 w:rsidR="00532C74">
        <w:rPr>
          <w:rFonts w:hint="eastAsia"/>
          <w:b/>
          <w:bCs/>
          <w:sz w:val="30"/>
          <w:szCs w:val="30"/>
        </w:rPr>
        <w:t>检测</w:t>
      </w:r>
      <w:r w:rsidR="00532C74">
        <w:rPr>
          <w:b/>
          <w:bCs/>
          <w:sz w:val="30"/>
          <w:szCs w:val="30"/>
        </w:rPr>
        <w:t>过程不确定度评定报告</w:t>
      </w:r>
    </w:p>
    <w:p w14:paraId="72B54783" w14:textId="77777777" w:rsidR="00EF5F37" w:rsidRDefault="00532C74">
      <w:pPr>
        <w:numPr>
          <w:ilvl w:val="0"/>
          <w:numId w:val="1"/>
        </w:numPr>
        <w:spacing w:line="360" w:lineRule="auto"/>
        <w:rPr>
          <w:sz w:val="24"/>
          <w:lang w:bidi="ar"/>
        </w:rPr>
      </w:pPr>
      <w:r>
        <w:rPr>
          <w:b/>
          <w:sz w:val="24"/>
        </w:rPr>
        <w:t>测量过程</w:t>
      </w:r>
    </w:p>
    <w:p w14:paraId="2F85632A" w14:textId="77777777" w:rsidR="00EF5F37" w:rsidRDefault="00532C74">
      <w:pPr>
        <w:spacing w:line="360" w:lineRule="auto"/>
        <w:rPr>
          <w:sz w:val="24"/>
          <w:lang w:bidi="ar"/>
        </w:rPr>
      </w:pP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rFonts w:hint="eastAsia"/>
          <w:bCs/>
          <w:color w:val="0C0C0C"/>
          <w:sz w:val="24"/>
        </w:rPr>
        <w:t>GB20073-2018</w:t>
      </w:r>
      <w:r>
        <w:rPr>
          <w:rFonts w:hint="eastAsia"/>
          <w:bCs/>
          <w:color w:val="0C0C0C"/>
          <w:sz w:val="24"/>
        </w:rPr>
        <w:t>《</w:t>
      </w:r>
      <w:r>
        <w:rPr>
          <w:rFonts w:hint="eastAsia"/>
          <w:bCs/>
          <w:sz w:val="24"/>
        </w:rPr>
        <w:t>摩托车和轻便摩托车制动性能要求及试验方法》</w:t>
      </w:r>
    </w:p>
    <w:p w14:paraId="2B3A1A26" w14:textId="77777777" w:rsidR="00EF5F37" w:rsidRDefault="00532C74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</w:t>
      </w:r>
      <w:r>
        <w:rPr>
          <w:sz w:val="24"/>
          <w:lang w:bidi="ar"/>
        </w:rPr>
        <w:t>常温</w:t>
      </w:r>
    </w:p>
    <w:p w14:paraId="6F0A001D" w14:textId="77777777" w:rsidR="00EF5F37" w:rsidRDefault="00532C74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kern w:val="0"/>
          <w:sz w:val="24"/>
        </w:rPr>
        <w:t>型号规格</w:t>
      </w:r>
      <w:r>
        <w:rPr>
          <w:sz w:val="24"/>
        </w:rPr>
        <w:t>CHM3</w:t>
      </w:r>
      <w:r>
        <w:rPr>
          <w:rFonts w:hint="eastAsia"/>
          <w:sz w:val="24"/>
        </w:rPr>
        <w:t>的脚踏力计</w:t>
      </w:r>
      <w:r>
        <w:rPr>
          <w:sz w:val="24"/>
        </w:rPr>
        <w:t>，最大</w:t>
      </w:r>
      <w:r>
        <w:rPr>
          <w:rFonts w:hint="eastAsia"/>
          <w:sz w:val="24"/>
        </w:rPr>
        <w:t>允许误差：</w:t>
      </w:r>
      <w:r>
        <w:rPr>
          <w:sz w:val="24"/>
        </w:rPr>
        <w:t>±</w:t>
      </w:r>
      <w:r>
        <w:rPr>
          <w:rFonts w:hint="eastAsia"/>
          <w:sz w:val="24"/>
        </w:rPr>
        <w:t>10N</w:t>
      </w:r>
      <w:r>
        <w:rPr>
          <w:rFonts w:hint="eastAsia"/>
          <w:sz w:val="24"/>
        </w:rPr>
        <w:t>，不确定度：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 xml:space="preserve">rel=0.5% 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</w:t>
      </w:r>
    </w:p>
    <w:p w14:paraId="6DB35058" w14:textId="77777777" w:rsidR="00EF5F37" w:rsidRDefault="00532C74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rFonts w:hint="eastAsia"/>
          <w:sz w:val="24"/>
        </w:rPr>
        <w:t>驻车制动力</w:t>
      </w:r>
      <w:r>
        <w:rPr>
          <w:rFonts w:ascii="Arial" w:hAnsi="Arial" w:cs="Arial"/>
          <w:sz w:val="24"/>
        </w:rPr>
        <w:t>≤</w:t>
      </w:r>
      <w:r>
        <w:rPr>
          <w:rFonts w:hint="eastAsia"/>
          <w:sz w:val="24"/>
        </w:rPr>
        <w:t>600N</w:t>
      </w:r>
      <w:r>
        <w:rPr>
          <w:rFonts w:hint="eastAsia"/>
          <w:sz w:val="24"/>
        </w:rPr>
        <w:t>，经验值（</w:t>
      </w:r>
      <w:r>
        <w:rPr>
          <w:rFonts w:hint="eastAsia"/>
          <w:sz w:val="24"/>
        </w:rPr>
        <w:t>200-400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N</w:t>
      </w:r>
    </w:p>
    <w:p w14:paraId="131E2AE5" w14:textId="77777777" w:rsidR="00EF5F37" w:rsidRDefault="00532C74">
      <w:pPr>
        <w:pStyle w:val="ac"/>
        <w:spacing w:line="360" w:lineRule="auto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1.5</w:t>
      </w:r>
      <w:r>
        <w:rPr>
          <w:rFonts w:ascii="Times New Roman"/>
          <w:color w:val="000000" w:themeColor="text1"/>
          <w:sz w:val="24"/>
          <w:szCs w:val="24"/>
        </w:rPr>
        <w:t>、测量过程：</w:t>
      </w:r>
      <w:r>
        <w:rPr>
          <w:rFonts w:hint="eastAsia"/>
          <w:bCs/>
          <w:sz w:val="24"/>
          <w:szCs w:val="24"/>
        </w:rPr>
        <w:t>按照</w:t>
      </w:r>
      <w:r>
        <w:rPr>
          <w:rFonts w:hint="eastAsia"/>
          <w:bCs/>
          <w:color w:val="0C0C0C"/>
          <w:sz w:val="24"/>
          <w:szCs w:val="24"/>
        </w:rPr>
        <w:t>GB20073-2018的要求，</w:t>
      </w:r>
      <w:r>
        <w:rPr>
          <w:rFonts w:ascii="Times New Roman" w:hint="eastAsia"/>
          <w:sz w:val="24"/>
          <w:szCs w:val="24"/>
        </w:rPr>
        <w:t>将车辆沿着坡道向上停驻，记录驻车制动力数据</w:t>
      </w:r>
      <w:r>
        <w:rPr>
          <w:rFonts w:ascii="Times New Roman" w:hint="eastAsia"/>
          <w:bCs/>
          <w:sz w:val="24"/>
          <w:szCs w:val="24"/>
        </w:rPr>
        <w:t>。</w:t>
      </w:r>
    </w:p>
    <w:p w14:paraId="07604E77" w14:textId="77777777" w:rsidR="00EF5F37" w:rsidRDefault="00532C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05C91DA6" w14:textId="760F434D" w:rsidR="00446E0D" w:rsidRPr="002517BA" w:rsidRDefault="00446E0D" w:rsidP="00446E0D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m:oMath>
        <m:r>
          <w:rPr>
            <w:rFonts w:ascii="Cambria Math" w:hAnsi="Cambria Math"/>
            <w:position w:val="-4"/>
            <w:sz w:val="24"/>
          </w:rPr>
          <m:t>ΔL=L</m:t>
        </m:r>
      </m:oMath>
      <w:r w:rsidRPr="002517BA">
        <w:rPr>
          <w:sz w:val="24"/>
        </w:rPr>
        <w:t xml:space="preserve">                                     </w:t>
      </w:r>
    </w:p>
    <w:p w14:paraId="0F831E0F" w14:textId="6C43C1AC" w:rsidR="00446E0D" w:rsidRPr="002517BA" w:rsidRDefault="00446E0D" w:rsidP="00446E0D">
      <w:pPr>
        <w:spacing w:line="360" w:lineRule="auto"/>
        <w:ind w:firstLineChars="300" w:firstLine="720"/>
        <w:rPr>
          <w:sz w:val="24"/>
        </w:rPr>
      </w:pPr>
      <w:r w:rsidRPr="002517BA"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 w:rsidRPr="002517BA">
        <w:rPr>
          <w:sz w:val="24"/>
        </w:rPr>
        <w:t xml:space="preserve"> ---</w:t>
      </w:r>
      <w:r w:rsidRPr="002517BA">
        <w:rPr>
          <w:sz w:val="24"/>
        </w:rPr>
        <w:t>被测样件的</w:t>
      </w:r>
      <w:r>
        <w:rPr>
          <w:rFonts w:hint="eastAsia"/>
          <w:sz w:val="24"/>
        </w:rPr>
        <w:t>力值</w:t>
      </w:r>
    </w:p>
    <w:p w14:paraId="3424D421" w14:textId="714FC518" w:rsidR="00446E0D" w:rsidRPr="002517BA" w:rsidRDefault="00446E0D" w:rsidP="00446E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sz w:val="24"/>
        </w:rPr>
      </w:pPr>
      <w:r w:rsidRPr="002517BA">
        <w:rPr>
          <w:sz w:val="24"/>
        </w:rPr>
        <w:t>----</w:t>
      </w:r>
      <w:r>
        <w:rPr>
          <w:rFonts w:hint="eastAsia"/>
          <w:sz w:val="24"/>
        </w:rPr>
        <w:t>测量仪器</w:t>
      </w:r>
      <w:r w:rsidRPr="002517BA">
        <w:rPr>
          <w:sz w:val="24"/>
        </w:rPr>
        <w:t>显示的</w:t>
      </w:r>
      <w:r>
        <w:rPr>
          <w:rFonts w:hint="eastAsia"/>
          <w:sz w:val="24"/>
        </w:rPr>
        <w:t>力</w:t>
      </w:r>
      <w:r w:rsidRPr="002517BA">
        <w:rPr>
          <w:sz w:val="24"/>
        </w:rPr>
        <w:t>值</w:t>
      </w:r>
    </w:p>
    <w:p w14:paraId="03EAD60D" w14:textId="77777777" w:rsidR="00446E0D" w:rsidRPr="002517BA" w:rsidRDefault="00446E0D" w:rsidP="00446E0D">
      <w:pPr>
        <w:numPr>
          <w:ilvl w:val="0"/>
          <w:numId w:val="3"/>
        </w:numPr>
        <w:spacing w:line="360" w:lineRule="auto"/>
        <w:rPr>
          <w:sz w:val="24"/>
        </w:rPr>
      </w:pPr>
      <w:r w:rsidRPr="002517BA">
        <w:rPr>
          <w:b/>
          <w:sz w:val="24"/>
        </w:rPr>
        <w:t>输入量的标准不确定度评定</w:t>
      </w:r>
    </w:p>
    <w:p w14:paraId="42282395" w14:textId="72807C25" w:rsidR="00EF5F37" w:rsidRDefault="00532C74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输入量的不确定度来源</w:t>
      </w:r>
      <w:r w:rsidR="00367A65">
        <w:rPr>
          <w:rFonts w:hint="eastAsia"/>
          <w:sz w:val="24"/>
        </w:rPr>
        <w:t>：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14:paraId="18E9EF03" w14:textId="77777777" w:rsidR="00EF5F37" w:rsidRDefault="00532C74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14:paraId="6182FE6F" w14:textId="6E293173" w:rsidR="00EF5F37" w:rsidRDefault="00532C74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进行评定：在</w:t>
      </w:r>
      <w:r>
        <w:rPr>
          <w:rFonts w:hint="eastAsia"/>
          <w:sz w:val="24"/>
        </w:rPr>
        <w:t>脚踏力计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</w:rPr>
        <w:t>台脚踏力计</w:t>
      </w:r>
      <w:r>
        <w:rPr>
          <w:sz w:val="24"/>
        </w:rPr>
        <w:t>，在相临近的时间内</w:t>
      </w:r>
      <w:r>
        <w:rPr>
          <w:rFonts w:hint="eastAsia"/>
          <w:sz w:val="24"/>
        </w:rPr>
        <w:t>重复</w:t>
      </w:r>
      <w:r>
        <w:rPr>
          <w:sz w:val="24"/>
        </w:rPr>
        <w:t>测量</w:t>
      </w:r>
      <w:r>
        <w:rPr>
          <w:sz w:val="24"/>
        </w:rPr>
        <w:t>10</w:t>
      </w:r>
      <w:r>
        <w:rPr>
          <w:sz w:val="24"/>
        </w:rPr>
        <w:t>次，得到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7967D8F0" w14:textId="77777777" w:rsidR="00EF5F37" w:rsidRDefault="00532C74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622" w:tblpY="244"/>
        <w:tblOverlap w:val="never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800"/>
        <w:gridCol w:w="820"/>
        <w:gridCol w:w="780"/>
        <w:gridCol w:w="850"/>
        <w:gridCol w:w="736"/>
        <w:gridCol w:w="666"/>
        <w:gridCol w:w="756"/>
        <w:gridCol w:w="794"/>
        <w:gridCol w:w="718"/>
        <w:gridCol w:w="765"/>
      </w:tblGrid>
      <w:tr w:rsidR="00EF5F37" w14:paraId="1124BB0C" w14:textId="77777777">
        <w:trPr>
          <w:trHeight w:val="465"/>
        </w:trPr>
        <w:tc>
          <w:tcPr>
            <w:tcW w:w="1510" w:type="dxa"/>
            <w:vAlign w:val="center"/>
          </w:tcPr>
          <w:p w14:paraId="1FFA6F9E" w14:textId="77777777" w:rsidR="00EF5F37" w:rsidRDefault="00532C74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00" w:type="dxa"/>
            <w:vAlign w:val="center"/>
          </w:tcPr>
          <w:p w14:paraId="6598C0C3" w14:textId="77777777" w:rsidR="00EF5F37" w:rsidRDefault="00532C74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vAlign w:val="center"/>
          </w:tcPr>
          <w:p w14:paraId="3027D3CE" w14:textId="77777777" w:rsidR="00EF5F37" w:rsidRDefault="00532C74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" w:type="dxa"/>
            <w:vAlign w:val="center"/>
          </w:tcPr>
          <w:p w14:paraId="02F54CF2" w14:textId="77777777" w:rsidR="00EF5F37" w:rsidRDefault="00532C74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795A1DB" w14:textId="77777777" w:rsidR="00EF5F37" w:rsidRDefault="00532C74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vAlign w:val="center"/>
          </w:tcPr>
          <w:p w14:paraId="626EFC0A" w14:textId="77777777" w:rsidR="00EF5F37" w:rsidRDefault="00532C74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" w:type="dxa"/>
            <w:vAlign w:val="center"/>
          </w:tcPr>
          <w:p w14:paraId="56C8064A" w14:textId="77777777" w:rsidR="00EF5F37" w:rsidRDefault="00532C74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6" w:type="dxa"/>
            <w:vAlign w:val="center"/>
          </w:tcPr>
          <w:p w14:paraId="52A62BFC" w14:textId="77777777" w:rsidR="00EF5F37" w:rsidRDefault="00532C74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4" w:type="dxa"/>
            <w:vAlign w:val="center"/>
          </w:tcPr>
          <w:p w14:paraId="4BF239FD" w14:textId="77777777" w:rsidR="00EF5F37" w:rsidRDefault="00532C74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" w:type="dxa"/>
            <w:vAlign w:val="center"/>
          </w:tcPr>
          <w:p w14:paraId="26A777C7" w14:textId="77777777" w:rsidR="00EF5F37" w:rsidRDefault="00532C74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" w:type="dxa"/>
            <w:vAlign w:val="center"/>
          </w:tcPr>
          <w:p w14:paraId="01AAD11B" w14:textId="77777777" w:rsidR="00EF5F37" w:rsidRDefault="00532C74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F5F37" w14:paraId="220C424A" w14:textId="77777777">
        <w:trPr>
          <w:trHeight w:val="450"/>
        </w:trPr>
        <w:tc>
          <w:tcPr>
            <w:tcW w:w="1510" w:type="dxa"/>
            <w:vAlign w:val="center"/>
          </w:tcPr>
          <w:p w14:paraId="492884B7" w14:textId="118CEBDE" w:rsidR="00EF5F37" w:rsidRDefault="00A96BA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L</w:t>
            </w:r>
            <w:r w:rsidR="00532C74">
              <w:rPr>
                <w:rFonts w:ascii="宋体" w:hAnsi="宋体" w:cs="宋体" w:hint="eastAsia"/>
                <w:sz w:val="24"/>
              </w:rPr>
              <w:t>（N）</w:t>
            </w:r>
          </w:p>
        </w:tc>
        <w:tc>
          <w:tcPr>
            <w:tcW w:w="800" w:type="dxa"/>
            <w:vAlign w:val="center"/>
          </w:tcPr>
          <w:p w14:paraId="32784AA8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312</w:t>
            </w:r>
          </w:p>
        </w:tc>
        <w:tc>
          <w:tcPr>
            <w:tcW w:w="820" w:type="dxa"/>
            <w:vAlign w:val="center"/>
          </w:tcPr>
          <w:p w14:paraId="4BD4D144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318</w:t>
            </w:r>
          </w:p>
        </w:tc>
        <w:tc>
          <w:tcPr>
            <w:tcW w:w="780" w:type="dxa"/>
            <w:vAlign w:val="center"/>
          </w:tcPr>
          <w:p w14:paraId="3E6D0D6C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318</w:t>
            </w:r>
          </w:p>
        </w:tc>
        <w:tc>
          <w:tcPr>
            <w:tcW w:w="850" w:type="dxa"/>
            <w:vAlign w:val="center"/>
          </w:tcPr>
          <w:p w14:paraId="78A8BB67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315</w:t>
            </w:r>
          </w:p>
        </w:tc>
        <w:tc>
          <w:tcPr>
            <w:tcW w:w="736" w:type="dxa"/>
            <w:vAlign w:val="center"/>
          </w:tcPr>
          <w:p w14:paraId="7C2A5015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312</w:t>
            </w:r>
          </w:p>
        </w:tc>
        <w:tc>
          <w:tcPr>
            <w:tcW w:w="666" w:type="dxa"/>
            <w:vAlign w:val="center"/>
          </w:tcPr>
          <w:p w14:paraId="7E4F2498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313</w:t>
            </w:r>
          </w:p>
        </w:tc>
        <w:tc>
          <w:tcPr>
            <w:tcW w:w="756" w:type="dxa"/>
            <w:vAlign w:val="center"/>
          </w:tcPr>
          <w:p w14:paraId="3D3BDBDF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317</w:t>
            </w:r>
          </w:p>
        </w:tc>
        <w:tc>
          <w:tcPr>
            <w:tcW w:w="794" w:type="dxa"/>
            <w:vAlign w:val="center"/>
          </w:tcPr>
          <w:p w14:paraId="3C6ECF35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312</w:t>
            </w:r>
          </w:p>
        </w:tc>
        <w:tc>
          <w:tcPr>
            <w:tcW w:w="718" w:type="dxa"/>
            <w:vAlign w:val="center"/>
          </w:tcPr>
          <w:p w14:paraId="020FEBE4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313</w:t>
            </w:r>
          </w:p>
        </w:tc>
        <w:tc>
          <w:tcPr>
            <w:tcW w:w="765" w:type="dxa"/>
            <w:vAlign w:val="center"/>
          </w:tcPr>
          <w:p w14:paraId="37D92FD1" w14:textId="77777777" w:rsidR="00EF5F37" w:rsidRDefault="00532C74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316</w:t>
            </w:r>
          </w:p>
        </w:tc>
      </w:tr>
    </w:tbl>
    <w:p w14:paraId="511DD232" w14:textId="7336E2CA" w:rsidR="00446E0D" w:rsidRPr="002517BA" w:rsidRDefault="00446E0D" w:rsidP="00446E0D">
      <w:pPr>
        <w:spacing w:line="360" w:lineRule="auto"/>
        <w:ind w:firstLineChars="200" w:firstLine="480"/>
        <w:rPr>
          <w:position w:val="-22"/>
          <w:sz w:val="24"/>
        </w:rPr>
      </w:pPr>
      <w:r w:rsidRPr="002517BA">
        <w:rPr>
          <w:sz w:val="24"/>
        </w:rPr>
        <w:t>测得值的算术平均值：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x</m:t>
            </m:r>
          </m:e>
        </m:bar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k=1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4"/>
              </w:rPr>
              <m:t>n</m:t>
            </m:r>
          </m:den>
        </m:f>
      </m:oMath>
      <w:r w:rsidRPr="002517BA">
        <w:rPr>
          <w:sz w:val="24"/>
        </w:rPr>
        <w:t>＝</w:t>
      </w:r>
      <w:r>
        <w:rPr>
          <w:sz w:val="24"/>
        </w:rPr>
        <w:t>314.6N</w:t>
      </w:r>
      <w:r w:rsidRPr="002517BA">
        <w:rPr>
          <w:position w:val="-22"/>
          <w:sz w:val="24"/>
        </w:rPr>
        <w:t xml:space="preserve"> </w:t>
      </w:r>
    </w:p>
    <w:p w14:paraId="0015AF92" w14:textId="6D5B976C" w:rsidR="00446E0D" w:rsidRPr="002517BA" w:rsidRDefault="00446E0D" w:rsidP="00446E0D">
      <w:pPr>
        <w:spacing w:line="360" w:lineRule="auto"/>
        <w:ind w:firstLineChars="200" w:firstLine="480"/>
        <w:rPr>
          <w:kern w:val="0"/>
          <w:sz w:val="24"/>
        </w:rPr>
      </w:pPr>
      <w:r w:rsidRPr="002517BA">
        <w:rPr>
          <w:kern w:val="0"/>
          <w:sz w:val="24"/>
        </w:rPr>
        <w:t>单个测量值的实验标准差：</w:t>
      </w:r>
      <m:oMath>
        <m:r>
          <w:rPr>
            <w:rFonts w:ascii="Cambria Math" w:hAnsi="Cambria Math"/>
            <w:kern w:val="0"/>
            <w:sz w:val="24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kern w:val="0"/>
                            <w:sz w:val="24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kern w:val="0"/>
                            <w:sz w:val="24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kern w:val="0"/>
                                <w:sz w:val="24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4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kern w:val="0"/>
                    <w:sz w:val="24"/>
                  </w:rPr>
                  <m:t>n-1</m:t>
                </m:r>
              </m:den>
            </m:f>
          </m:e>
        </m:rad>
      </m:oMath>
      <w:r w:rsidRPr="002517BA">
        <w:rPr>
          <w:kern w:val="0"/>
          <w:sz w:val="24"/>
        </w:rPr>
        <w:t>＝</w:t>
      </w:r>
      <w:r>
        <w:rPr>
          <w:rFonts w:hint="eastAsia"/>
          <w:kern w:val="0"/>
          <w:sz w:val="24"/>
        </w:rPr>
        <w:t>2</w:t>
      </w:r>
      <w:r>
        <w:rPr>
          <w:kern w:val="0"/>
          <w:sz w:val="24"/>
        </w:rPr>
        <w:t>.5</w:t>
      </w:r>
      <w:r>
        <w:rPr>
          <w:rFonts w:hint="eastAsia"/>
          <w:sz w:val="24"/>
        </w:rPr>
        <w:t>N</w:t>
      </w:r>
    </w:p>
    <w:p w14:paraId="1C7785A0" w14:textId="63E01018" w:rsidR="00B46D76" w:rsidRPr="002517BA" w:rsidRDefault="00B46D76" w:rsidP="00B46D76">
      <w:pPr>
        <w:widowControl/>
        <w:tabs>
          <w:tab w:val="center" w:pos="4360"/>
          <w:tab w:val="right" w:pos="8300"/>
        </w:tabs>
        <w:spacing w:line="360" w:lineRule="auto"/>
        <w:ind w:left="420"/>
        <w:rPr>
          <w:color w:val="000000" w:themeColor="text1"/>
          <w:kern w:val="0"/>
          <w:sz w:val="24"/>
        </w:rPr>
      </w:pPr>
      <w:r w:rsidRPr="002517BA">
        <w:rPr>
          <w:color w:val="000000" w:themeColor="text1"/>
          <w:kern w:val="0"/>
          <w:sz w:val="24"/>
        </w:rPr>
        <w:lastRenderedPageBreak/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L</m:t>
            </m:r>
          </m:e>
        </m:bar>
      </m:oMath>
      <w:r w:rsidRPr="002517BA">
        <w:rPr>
          <w:color w:val="000000" w:themeColor="text1"/>
          <w:kern w:val="0"/>
          <w:sz w:val="24"/>
        </w:rPr>
        <w:t>）标准不确定度分量</w:t>
      </w:r>
      <w:r w:rsidRPr="002517BA">
        <w:rPr>
          <w:i/>
          <w:iCs/>
          <w:color w:val="000000" w:themeColor="text1"/>
          <w:sz w:val="24"/>
        </w:rPr>
        <w:t>u</w:t>
      </w:r>
      <w:r w:rsidRPr="002517BA">
        <w:rPr>
          <w:color w:val="000000" w:themeColor="text1"/>
          <w:sz w:val="24"/>
          <w:vertAlign w:val="subscript"/>
        </w:rPr>
        <w:t>1</w:t>
      </w:r>
      <w:r w:rsidRPr="002517BA">
        <w:rPr>
          <w:color w:val="000000" w:themeColor="text1"/>
          <w:kern w:val="0"/>
          <w:sz w:val="24"/>
        </w:rPr>
        <w:t>：</w:t>
      </w:r>
      <w:bookmarkStart w:id="0" w:name="_Hlk36298355"/>
      <w:r w:rsidRPr="002517BA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L</m:t>
            </m:r>
          </m:e>
        </m:bar>
      </m:oMath>
      <w:r w:rsidRPr="002517BA">
        <w:rPr>
          <w:color w:val="000000" w:themeColor="text1"/>
          <w:kern w:val="0"/>
          <w:sz w:val="24"/>
        </w:rPr>
        <w:t>为</w:t>
      </w:r>
      <w:r w:rsidRPr="002517BA">
        <w:rPr>
          <w:color w:val="000000" w:themeColor="text1"/>
          <w:kern w:val="0"/>
          <w:sz w:val="24"/>
        </w:rPr>
        <w:t>1</w:t>
      </w:r>
      <w:r w:rsidRPr="002517BA">
        <w:rPr>
          <w:color w:val="000000" w:themeColor="text1"/>
          <w:kern w:val="0"/>
          <w:sz w:val="24"/>
        </w:rPr>
        <w:t>组数据的平均值，取</w:t>
      </w:r>
      <w:r w:rsidRPr="002517BA">
        <w:rPr>
          <w:color w:val="000000" w:themeColor="text1"/>
          <w:kern w:val="0"/>
          <w:sz w:val="24"/>
        </w:rPr>
        <w:t>n=1</w:t>
      </w:r>
      <w:r w:rsidRPr="002517BA">
        <w:rPr>
          <w:color w:val="000000" w:themeColor="text1"/>
          <w:kern w:val="0"/>
          <w:sz w:val="24"/>
        </w:rPr>
        <w:t>）</w:t>
      </w:r>
    </w:p>
    <w:bookmarkEnd w:id="0"/>
    <w:p w14:paraId="0BAA8F58" w14:textId="25D66314" w:rsidR="00EF5F37" w:rsidRDefault="00532C74" w:rsidP="00446E0D">
      <w:pPr>
        <w:widowControl/>
        <w:tabs>
          <w:tab w:val="center" w:pos="4360"/>
          <w:tab w:val="right" w:pos="8300"/>
        </w:tabs>
        <w:spacing w:line="360" w:lineRule="auto"/>
        <w:ind w:firstLineChars="200" w:firstLine="480"/>
        <w:rPr>
          <w:sz w:val="24"/>
        </w:rPr>
      </w:pPr>
      <w:r>
        <w:rPr>
          <w:kern w:val="0"/>
          <w:sz w:val="24"/>
        </w:rPr>
        <w:t>.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rFonts w:hint="eastAsia"/>
          <w:sz w:val="24"/>
        </w:rPr>
        <w:t>2.5N</w:t>
      </w:r>
      <w:r>
        <w:rPr>
          <w:sz w:val="24"/>
        </w:rPr>
        <w:t xml:space="preserve">                                  </w:t>
      </w:r>
    </w:p>
    <w:p w14:paraId="2949ECED" w14:textId="3542D440" w:rsidR="00EF5F37" w:rsidRDefault="00532C74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</w:t>
      </w:r>
      <w:r>
        <w:rPr>
          <w:rFonts w:hint="eastAsia"/>
          <w:sz w:val="24"/>
        </w:rPr>
        <w:t>设备</w:t>
      </w:r>
      <w:r>
        <w:rPr>
          <w:sz w:val="24"/>
        </w:rPr>
        <w:t>引入的</w:t>
      </w:r>
      <w:r w:rsidR="00646C0A">
        <w:rPr>
          <w:sz w:val="24"/>
        </w:rPr>
        <w:t>标准</w:t>
      </w:r>
      <w:r>
        <w:rPr>
          <w:kern w:val="0"/>
          <w:sz w:val="24"/>
        </w:rPr>
        <w:t>不确定度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  <w:r w:rsidR="00646C0A" w:rsidRPr="00646C0A">
        <w:rPr>
          <w:rFonts w:hint="eastAsia"/>
          <w:kern w:val="0"/>
          <w:sz w:val="24"/>
        </w:rPr>
        <w:t>的</w:t>
      </w:r>
      <w:r w:rsidR="00646C0A">
        <w:rPr>
          <w:rFonts w:hint="eastAsia"/>
          <w:kern w:val="0"/>
          <w:sz w:val="24"/>
        </w:rPr>
        <w:t>评定</w:t>
      </w:r>
    </w:p>
    <w:p w14:paraId="10528B2A" w14:textId="6CAA17F3" w:rsidR="00AE50D1" w:rsidRPr="002517BA" w:rsidRDefault="00AE50D1" w:rsidP="00AE50D1">
      <w:pPr>
        <w:widowControl/>
        <w:adjustRightInd w:val="0"/>
        <w:spacing w:line="360" w:lineRule="auto"/>
        <w:ind w:firstLineChars="300" w:firstLine="720"/>
        <w:rPr>
          <w:sz w:val="24"/>
        </w:rPr>
      </w:pPr>
      <w:r w:rsidRPr="002517BA">
        <w:rPr>
          <w:sz w:val="24"/>
        </w:rPr>
        <w:t>依据</w:t>
      </w:r>
      <w:r w:rsidR="00532C74">
        <w:rPr>
          <w:rFonts w:hint="eastAsia"/>
          <w:sz w:val="24"/>
        </w:rPr>
        <w:t>脚踏力计的校准证书</w:t>
      </w:r>
      <w:r w:rsidRPr="002517BA">
        <w:rPr>
          <w:sz w:val="24"/>
        </w:rPr>
        <w:t>的校准证书出具的最大允许误差为</w:t>
      </w:r>
      <w:r w:rsidRPr="002517BA">
        <w:rPr>
          <w:sz w:val="24"/>
        </w:rPr>
        <w:t>±</w:t>
      </w:r>
      <w:r>
        <w:rPr>
          <w:sz w:val="24"/>
        </w:rPr>
        <w:t>10N</w:t>
      </w:r>
      <w:r w:rsidRPr="002517BA">
        <w:rPr>
          <w:sz w:val="24"/>
        </w:rPr>
        <w:t>，取半宽</w:t>
      </w:r>
      <w:r w:rsidRPr="002517BA">
        <w:rPr>
          <w:sz w:val="24"/>
        </w:rPr>
        <w:t>a=</w:t>
      </w:r>
      <w:r>
        <w:rPr>
          <w:sz w:val="24"/>
        </w:rPr>
        <w:t>10N</w:t>
      </w:r>
      <w:r w:rsidRPr="002517BA">
        <w:rPr>
          <w:sz w:val="24"/>
        </w:rPr>
        <w:t>,</w:t>
      </w:r>
      <w:r w:rsidRPr="002517BA">
        <w:rPr>
          <w:sz w:val="24"/>
        </w:rPr>
        <w:t>，服从均匀分布，</w:t>
      </w:r>
      <w:r w:rsidRPr="002517BA">
        <w:rPr>
          <w:sz w:val="24"/>
        </w:rPr>
        <w:t>k</w:t>
      </w:r>
      <w:r w:rsidRPr="002517BA">
        <w:rPr>
          <w:sz w:val="24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Pr="002517BA">
        <w:rPr>
          <w:sz w:val="24"/>
        </w:rPr>
        <w:t>，则</w:t>
      </w:r>
    </w:p>
    <w:p w14:paraId="5ABC0557" w14:textId="43FE2A85" w:rsidR="00525258" w:rsidRPr="002517BA" w:rsidRDefault="00075806" w:rsidP="00525258">
      <w:pPr>
        <w:spacing w:line="360" w:lineRule="auto"/>
        <w:ind w:firstLineChars="200" w:firstLine="48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nor/>
                </m:rPr>
                <w:rPr>
                  <w:rFonts w:ascii="Cambria Math"/>
                  <w:sz w:val="24"/>
                </w:rPr>
                <m:t>10N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w:rPr>
              <w:rFonts w:ascii="Cambria Math" w:hAnsi="Cambria Math"/>
              <w:sz w:val="24"/>
            </w:rPr>
            <m:t>=5.8N</m:t>
          </m:r>
        </m:oMath>
      </m:oMathPara>
    </w:p>
    <w:p w14:paraId="5B859C79" w14:textId="77777777" w:rsidR="00EF5F37" w:rsidRDefault="00532C74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2FD0C7B8" w14:textId="77777777" w:rsidR="00EF5F37" w:rsidRDefault="00532C74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输入量的标准不确定度汇总于表</w:t>
      </w:r>
      <w:r>
        <w:rPr>
          <w:sz w:val="24"/>
        </w:rPr>
        <w:t>2</w:t>
      </w:r>
    </w:p>
    <w:p w14:paraId="778A97AF" w14:textId="77777777" w:rsidR="00EF5F37" w:rsidRDefault="00532C74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1713"/>
      </w:tblGrid>
      <w:tr w:rsidR="00480F4A" w14:paraId="1DDADCE7" w14:textId="77777777" w:rsidTr="00480F4A">
        <w:trPr>
          <w:trHeight w:val="650"/>
          <w:jc w:val="center"/>
        </w:trPr>
        <w:tc>
          <w:tcPr>
            <w:tcW w:w="3087" w:type="dxa"/>
            <w:vAlign w:val="center"/>
          </w:tcPr>
          <w:p w14:paraId="1AEA1D79" w14:textId="77777777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3403" w:type="dxa"/>
            <w:vAlign w:val="center"/>
          </w:tcPr>
          <w:p w14:paraId="5E2307BE" w14:textId="7A63B7B1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不确定度来源</w:t>
            </w:r>
          </w:p>
        </w:tc>
        <w:tc>
          <w:tcPr>
            <w:tcW w:w="1713" w:type="dxa"/>
            <w:vAlign w:val="center"/>
          </w:tcPr>
          <w:p w14:paraId="2459A34F" w14:textId="77777777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F921A6">
              <w:rPr>
                <w:sz w:val="24"/>
              </w:rPr>
              <w:t>不确定度值</w:t>
            </w:r>
            <w:r>
              <w:rPr>
                <w:sz w:val="24"/>
              </w:rPr>
              <w:t xml:space="preserve">  </w:t>
            </w:r>
          </w:p>
        </w:tc>
      </w:tr>
      <w:tr w:rsidR="00480F4A" w14:paraId="0C3F45D7" w14:textId="77777777" w:rsidTr="00480F4A">
        <w:trPr>
          <w:trHeight w:val="560"/>
          <w:jc w:val="center"/>
        </w:trPr>
        <w:tc>
          <w:tcPr>
            <w:tcW w:w="3087" w:type="dxa"/>
          </w:tcPr>
          <w:p w14:paraId="70593D2B" w14:textId="77777777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403" w:type="dxa"/>
          </w:tcPr>
          <w:p w14:paraId="1CD6D8A1" w14:textId="5E8AE999" w:rsidR="00480F4A" w:rsidRPr="002517B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测量重复性所引入的不确定度</w:t>
            </w:r>
          </w:p>
        </w:tc>
        <w:tc>
          <w:tcPr>
            <w:tcW w:w="1713" w:type="dxa"/>
            <w:vAlign w:val="center"/>
          </w:tcPr>
          <w:p w14:paraId="6AC11493" w14:textId="77777777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2.5N</w:t>
            </w:r>
          </w:p>
        </w:tc>
      </w:tr>
      <w:tr w:rsidR="00480F4A" w14:paraId="61EB9DE7" w14:textId="77777777" w:rsidTr="00480F4A">
        <w:trPr>
          <w:trHeight w:val="696"/>
          <w:jc w:val="center"/>
        </w:trPr>
        <w:tc>
          <w:tcPr>
            <w:tcW w:w="3087" w:type="dxa"/>
          </w:tcPr>
          <w:p w14:paraId="7266F4F0" w14:textId="77777777" w:rsidR="00480F4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403" w:type="dxa"/>
          </w:tcPr>
          <w:p w14:paraId="59CF971C" w14:textId="12308CCB" w:rsidR="00480F4A" w:rsidRPr="002517BA" w:rsidRDefault="00480F4A" w:rsidP="00480F4A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测量设备引入的不确定度</w:t>
            </w:r>
          </w:p>
        </w:tc>
        <w:tc>
          <w:tcPr>
            <w:tcW w:w="1713" w:type="dxa"/>
            <w:vAlign w:val="center"/>
          </w:tcPr>
          <w:p w14:paraId="1D47AE04" w14:textId="77777777" w:rsidR="00480F4A" w:rsidRDefault="00480F4A" w:rsidP="00480F4A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5.8N</w:t>
            </w:r>
          </w:p>
        </w:tc>
      </w:tr>
    </w:tbl>
    <w:p w14:paraId="7FFEF860" w14:textId="77777777" w:rsidR="00EF5F37" w:rsidRDefault="00532C74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1C8A8E2B" w14:textId="77777777" w:rsidR="00EC7E52" w:rsidRPr="002517BA" w:rsidRDefault="00EC7E52" w:rsidP="00EC7E52">
      <w:pPr>
        <w:spacing w:line="360" w:lineRule="auto"/>
        <w:ind w:firstLineChars="200" w:firstLine="480"/>
        <w:rPr>
          <w:sz w:val="24"/>
        </w:rPr>
      </w:pPr>
      <w:r w:rsidRPr="002517BA">
        <w:rPr>
          <w:sz w:val="24"/>
        </w:rPr>
        <w:t>合成标准不确定度可按下式得到：</w:t>
      </w:r>
    </w:p>
    <w:p w14:paraId="0A7CD314" w14:textId="0F35F6C5" w:rsidR="00EC7E52" w:rsidRPr="002517BA" w:rsidRDefault="00075806" w:rsidP="00EC7E52">
      <w:pPr>
        <w:spacing w:line="360" w:lineRule="auto"/>
        <w:ind w:firstLineChars="200" w:firstLine="48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vertAlign w:val="subscript"/>
                </w:rPr>
                <m:t>2.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vertAlign w:val="subscript"/>
                </w:rPr>
                <m:t>+5.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vertAlign w:val="subscript"/>
            </w:rPr>
            <m:t>=6.3N</m:t>
          </m:r>
        </m:oMath>
      </m:oMathPara>
    </w:p>
    <w:p w14:paraId="341D09BC" w14:textId="77777777" w:rsidR="00EF5F37" w:rsidRDefault="00532C7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590B48F6" w14:textId="77777777" w:rsidR="00EF5F37" w:rsidRDefault="00532C74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14:paraId="20FAF324" w14:textId="77777777" w:rsidR="00EF5F37" w:rsidRDefault="00532C74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</w:t>
      </w:r>
      <w:r>
        <w:rPr>
          <w:rFonts w:hint="eastAsia"/>
          <w:sz w:val="24"/>
        </w:rPr>
        <w:t>6.3N</w:t>
      </w:r>
      <w:r>
        <w:rPr>
          <w:sz w:val="24"/>
        </w:rPr>
        <w:t>＝</w:t>
      </w:r>
      <w:r>
        <w:rPr>
          <w:rFonts w:hint="eastAsia"/>
          <w:sz w:val="24"/>
        </w:rPr>
        <w:t>12.6N</w:t>
      </w:r>
    </w:p>
    <w:p w14:paraId="564E6386" w14:textId="77777777" w:rsidR="00EF5F37" w:rsidRDefault="00532C74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184CF568" w14:textId="77777777" w:rsidR="00EF5F37" w:rsidRDefault="00532C74">
      <w:pPr>
        <w:spacing w:line="360" w:lineRule="auto"/>
        <w:ind w:left="780" w:firstLineChars="383" w:firstLine="919"/>
        <w:rPr>
          <w:kern w:val="0"/>
          <w:sz w:val="24"/>
        </w:rPr>
      </w:pPr>
      <w:r>
        <w:rPr>
          <w:i/>
          <w:sz w:val="24"/>
        </w:rPr>
        <w:t>U</w:t>
      </w:r>
      <w:r>
        <w:rPr>
          <w:iCs/>
          <w:sz w:val="24"/>
        </w:rPr>
        <w:t>＝</w:t>
      </w:r>
      <w:r>
        <w:rPr>
          <w:rFonts w:hint="eastAsia"/>
          <w:iCs/>
          <w:sz w:val="24"/>
        </w:rPr>
        <w:t>12.6N</w:t>
      </w:r>
      <w:r>
        <w:rPr>
          <w:iCs/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Cs/>
          <w:kern w:val="0"/>
          <w:sz w:val="24"/>
        </w:rPr>
        <w:t xml:space="preserve"> = 2</w:t>
      </w:r>
    </w:p>
    <w:sectPr w:rsidR="00EF5F37">
      <w:footerReference w:type="default" r:id="rId8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6ACE" w14:textId="77777777" w:rsidR="00075806" w:rsidRDefault="00075806">
      <w:r>
        <w:separator/>
      </w:r>
    </w:p>
  </w:endnote>
  <w:endnote w:type="continuationSeparator" w:id="0">
    <w:p w14:paraId="4941E130" w14:textId="77777777" w:rsidR="00075806" w:rsidRDefault="000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B5CC" w14:textId="77777777" w:rsidR="00EF5F37" w:rsidRDefault="00532C74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B001066" w14:textId="77777777" w:rsidR="00EF5F37" w:rsidRDefault="00EF5F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FE0B" w14:textId="77777777" w:rsidR="00075806" w:rsidRDefault="00075806">
      <w:r>
        <w:separator/>
      </w:r>
    </w:p>
  </w:footnote>
  <w:footnote w:type="continuationSeparator" w:id="0">
    <w:p w14:paraId="69D2331E" w14:textId="77777777" w:rsidR="00075806" w:rsidRDefault="000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8A36B9F"/>
    <w:multiLevelType w:val="singleLevel"/>
    <w:tmpl w:val="F8A36B9F"/>
    <w:lvl w:ilvl="0">
      <w:start w:val="12"/>
      <w:numFmt w:val="upperLetter"/>
      <w:suff w:val="nothing"/>
      <w:lvlText w:val="%1-"/>
      <w:lvlJc w:val="left"/>
    </w:lvl>
  </w:abstractNum>
  <w:abstractNum w:abstractNumId="3" w15:restartNumberingAfterBreak="0">
    <w:nsid w:val="0BFBD2C6"/>
    <w:multiLevelType w:val="singleLevel"/>
    <w:tmpl w:val="0BFBD2C6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75806"/>
    <w:rsid w:val="000B53C9"/>
    <w:rsid w:val="000D5B0F"/>
    <w:rsid w:val="000F5927"/>
    <w:rsid w:val="00131170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67A65"/>
    <w:rsid w:val="003869A8"/>
    <w:rsid w:val="003F6438"/>
    <w:rsid w:val="00446E0D"/>
    <w:rsid w:val="00454E4D"/>
    <w:rsid w:val="0047357A"/>
    <w:rsid w:val="00477F42"/>
    <w:rsid w:val="00480F4A"/>
    <w:rsid w:val="00486E22"/>
    <w:rsid w:val="00525258"/>
    <w:rsid w:val="00532C74"/>
    <w:rsid w:val="00537DF8"/>
    <w:rsid w:val="00546929"/>
    <w:rsid w:val="0055550A"/>
    <w:rsid w:val="00581C90"/>
    <w:rsid w:val="005A154F"/>
    <w:rsid w:val="005A7359"/>
    <w:rsid w:val="005B42B4"/>
    <w:rsid w:val="00646C0A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A42231"/>
    <w:rsid w:val="00A96BAF"/>
    <w:rsid w:val="00AE50D1"/>
    <w:rsid w:val="00B45D3B"/>
    <w:rsid w:val="00B46D76"/>
    <w:rsid w:val="00B65E4C"/>
    <w:rsid w:val="00B72BDD"/>
    <w:rsid w:val="00BB5BA9"/>
    <w:rsid w:val="00C1259B"/>
    <w:rsid w:val="00C12616"/>
    <w:rsid w:val="00C46A78"/>
    <w:rsid w:val="00C65C43"/>
    <w:rsid w:val="00CC3654"/>
    <w:rsid w:val="00D05652"/>
    <w:rsid w:val="00D24F36"/>
    <w:rsid w:val="00D500C4"/>
    <w:rsid w:val="00D60E80"/>
    <w:rsid w:val="00D948D4"/>
    <w:rsid w:val="00E264E2"/>
    <w:rsid w:val="00EC6217"/>
    <w:rsid w:val="00EC7E52"/>
    <w:rsid w:val="00EF5F37"/>
    <w:rsid w:val="00F20F45"/>
    <w:rsid w:val="00F433F8"/>
    <w:rsid w:val="00F45BE3"/>
    <w:rsid w:val="00F50C2B"/>
    <w:rsid w:val="00F51CCD"/>
    <w:rsid w:val="00F55B64"/>
    <w:rsid w:val="00F71631"/>
    <w:rsid w:val="00F91F2A"/>
    <w:rsid w:val="00F921A6"/>
    <w:rsid w:val="00F9582A"/>
    <w:rsid w:val="01032A39"/>
    <w:rsid w:val="01131F5C"/>
    <w:rsid w:val="01543C57"/>
    <w:rsid w:val="01A572D6"/>
    <w:rsid w:val="01D56BD8"/>
    <w:rsid w:val="01E8114D"/>
    <w:rsid w:val="01E925F2"/>
    <w:rsid w:val="01EA0118"/>
    <w:rsid w:val="02134043"/>
    <w:rsid w:val="024451FF"/>
    <w:rsid w:val="029D4DA9"/>
    <w:rsid w:val="02DB623C"/>
    <w:rsid w:val="032441FD"/>
    <w:rsid w:val="033220DE"/>
    <w:rsid w:val="039E0C08"/>
    <w:rsid w:val="03A10CAA"/>
    <w:rsid w:val="04075530"/>
    <w:rsid w:val="0436565A"/>
    <w:rsid w:val="04444815"/>
    <w:rsid w:val="046E3282"/>
    <w:rsid w:val="04833D81"/>
    <w:rsid w:val="048E78B7"/>
    <w:rsid w:val="04B66570"/>
    <w:rsid w:val="04EB3566"/>
    <w:rsid w:val="052D5D16"/>
    <w:rsid w:val="055B3806"/>
    <w:rsid w:val="05834B33"/>
    <w:rsid w:val="059C21AC"/>
    <w:rsid w:val="05AC406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A969AB"/>
    <w:rsid w:val="07B775B2"/>
    <w:rsid w:val="07D84327"/>
    <w:rsid w:val="07F70615"/>
    <w:rsid w:val="0802440D"/>
    <w:rsid w:val="085E53BC"/>
    <w:rsid w:val="08685BC2"/>
    <w:rsid w:val="08CD2142"/>
    <w:rsid w:val="09475FB1"/>
    <w:rsid w:val="09600ABA"/>
    <w:rsid w:val="0992716B"/>
    <w:rsid w:val="09BE7075"/>
    <w:rsid w:val="09F53EC7"/>
    <w:rsid w:val="0A0A6661"/>
    <w:rsid w:val="0A273CBB"/>
    <w:rsid w:val="0A6A0552"/>
    <w:rsid w:val="0A6D12D3"/>
    <w:rsid w:val="0A9A5E74"/>
    <w:rsid w:val="0AC9349C"/>
    <w:rsid w:val="0B397FDA"/>
    <w:rsid w:val="0B571171"/>
    <w:rsid w:val="0BC05253"/>
    <w:rsid w:val="0BDA2FAB"/>
    <w:rsid w:val="0BF568F1"/>
    <w:rsid w:val="0BFE7F4C"/>
    <w:rsid w:val="0C39210C"/>
    <w:rsid w:val="0C5D575B"/>
    <w:rsid w:val="0C6D0E4F"/>
    <w:rsid w:val="0CCD0688"/>
    <w:rsid w:val="0CDE01E3"/>
    <w:rsid w:val="0CE0510D"/>
    <w:rsid w:val="0D4C612B"/>
    <w:rsid w:val="0DA246D5"/>
    <w:rsid w:val="0DB31D06"/>
    <w:rsid w:val="0DBD2F7C"/>
    <w:rsid w:val="0DC07BA3"/>
    <w:rsid w:val="0DC9777B"/>
    <w:rsid w:val="0DD565AD"/>
    <w:rsid w:val="0E0E4026"/>
    <w:rsid w:val="0E1326AB"/>
    <w:rsid w:val="0E2137A4"/>
    <w:rsid w:val="0EBC1312"/>
    <w:rsid w:val="0ECD4A74"/>
    <w:rsid w:val="0EEB4B2B"/>
    <w:rsid w:val="0EEF4FBF"/>
    <w:rsid w:val="0F021F8D"/>
    <w:rsid w:val="0F6645E0"/>
    <w:rsid w:val="0F7C3AD7"/>
    <w:rsid w:val="0F895180"/>
    <w:rsid w:val="0FC13A76"/>
    <w:rsid w:val="100C52F8"/>
    <w:rsid w:val="10C16D46"/>
    <w:rsid w:val="10C76CC6"/>
    <w:rsid w:val="10E76E9C"/>
    <w:rsid w:val="11184210"/>
    <w:rsid w:val="113E3FDC"/>
    <w:rsid w:val="117068EC"/>
    <w:rsid w:val="1193590A"/>
    <w:rsid w:val="11AF1B39"/>
    <w:rsid w:val="11BE495F"/>
    <w:rsid w:val="11BF157E"/>
    <w:rsid w:val="11DD0A90"/>
    <w:rsid w:val="11F07B6C"/>
    <w:rsid w:val="11FC45E8"/>
    <w:rsid w:val="12676B9C"/>
    <w:rsid w:val="12710F52"/>
    <w:rsid w:val="128517D8"/>
    <w:rsid w:val="12E47367"/>
    <w:rsid w:val="130D306D"/>
    <w:rsid w:val="13873537"/>
    <w:rsid w:val="139520C4"/>
    <w:rsid w:val="13F0621E"/>
    <w:rsid w:val="146849E3"/>
    <w:rsid w:val="14804946"/>
    <w:rsid w:val="148F7029"/>
    <w:rsid w:val="14F21366"/>
    <w:rsid w:val="14F9195B"/>
    <w:rsid w:val="150669D4"/>
    <w:rsid w:val="152010AF"/>
    <w:rsid w:val="1541200E"/>
    <w:rsid w:val="156A766A"/>
    <w:rsid w:val="1581369B"/>
    <w:rsid w:val="15844914"/>
    <w:rsid w:val="15C75A68"/>
    <w:rsid w:val="15C75CC0"/>
    <w:rsid w:val="15E72E94"/>
    <w:rsid w:val="160C253A"/>
    <w:rsid w:val="1676652C"/>
    <w:rsid w:val="16A92675"/>
    <w:rsid w:val="16AB2114"/>
    <w:rsid w:val="17000F10"/>
    <w:rsid w:val="17270964"/>
    <w:rsid w:val="175072CC"/>
    <w:rsid w:val="17A91A40"/>
    <w:rsid w:val="17DA36D9"/>
    <w:rsid w:val="18175742"/>
    <w:rsid w:val="183E7280"/>
    <w:rsid w:val="184846F1"/>
    <w:rsid w:val="1891397E"/>
    <w:rsid w:val="19410E12"/>
    <w:rsid w:val="19516FA3"/>
    <w:rsid w:val="19680742"/>
    <w:rsid w:val="198033E4"/>
    <w:rsid w:val="19905B34"/>
    <w:rsid w:val="19AF3CC9"/>
    <w:rsid w:val="19EA1606"/>
    <w:rsid w:val="19EC5021"/>
    <w:rsid w:val="1A295A32"/>
    <w:rsid w:val="1A2B58EB"/>
    <w:rsid w:val="1B02691D"/>
    <w:rsid w:val="1B0B7B8D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295B40"/>
    <w:rsid w:val="1D347F1B"/>
    <w:rsid w:val="1D4A0172"/>
    <w:rsid w:val="1D51099E"/>
    <w:rsid w:val="1D7201F6"/>
    <w:rsid w:val="1D7625E1"/>
    <w:rsid w:val="1D7E6F35"/>
    <w:rsid w:val="1DB2779F"/>
    <w:rsid w:val="1E03261D"/>
    <w:rsid w:val="1E3A785E"/>
    <w:rsid w:val="1EE0542D"/>
    <w:rsid w:val="1EEB57BD"/>
    <w:rsid w:val="1EF4175A"/>
    <w:rsid w:val="1F3F30FC"/>
    <w:rsid w:val="1F6B41EE"/>
    <w:rsid w:val="1FBF3B04"/>
    <w:rsid w:val="1FEE0D47"/>
    <w:rsid w:val="1FF22845"/>
    <w:rsid w:val="1FF43D6E"/>
    <w:rsid w:val="200B6EB8"/>
    <w:rsid w:val="207C095D"/>
    <w:rsid w:val="20A17D3E"/>
    <w:rsid w:val="20F75763"/>
    <w:rsid w:val="21141391"/>
    <w:rsid w:val="21141A65"/>
    <w:rsid w:val="214F5096"/>
    <w:rsid w:val="21B44A2C"/>
    <w:rsid w:val="21D36836"/>
    <w:rsid w:val="2204258C"/>
    <w:rsid w:val="22680EB9"/>
    <w:rsid w:val="22897E6A"/>
    <w:rsid w:val="229D0F3D"/>
    <w:rsid w:val="22A05F60"/>
    <w:rsid w:val="22A54E85"/>
    <w:rsid w:val="22B72422"/>
    <w:rsid w:val="22C443A4"/>
    <w:rsid w:val="22CF6C0C"/>
    <w:rsid w:val="23745E92"/>
    <w:rsid w:val="239F4DAE"/>
    <w:rsid w:val="23A470A8"/>
    <w:rsid w:val="23D84F69"/>
    <w:rsid w:val="2435126F"/>
    <w:rsid w:val="24884C9B"/>
    <w:rsid w:val="24CB6DA3"/>
    <w:rsid w:val="25106B71"/>
    <w:rsid w:val="251B2B16"/>
    <w:rsid w:val="25263E94"/>
    <w:rsid w:val="25C47678"/>
    <w:rsid w:val="25DC18B8"/>
    <w:rsid w:val="25E901E4"/>
    <w:rsid w:val="261C2806"/>
    <w:rsid w:val="26415CA9"/>
    <w:rsid w:val="26555BF8"/>
    <w:rsid w:val="26952394"/>
    <w:rsid w:val="26AA6502"/>
    <w:rsid w:val="26C77B58"/>
    <w:rsid w:val="271523F4"/>
    <w:rsid w:val="273F41E5"/>
    <w:rsid w:val="273F687F"/>
    <w:rsid w:val="27725E1D"/>
    <w:rsid w:val="27917E12"/>
    <w:rsid w:val="27BF5DE8"/>
    <w:rsid w:val="27E67DC6"/>
    <w:rsid w:val="282F4953"/>
    <w:rsid w:val="283D6F36"/>
    <w:rsid w:val="2888703C"/>
    <w:rsid w:val="28E30BCC"/>
    <w:rsid w:val="28E72B1C"/>
    <w:rsid w:val="29017971"/>
    <w:rsid w:val="292A5016"/>
    <w:rsid w:val="295164B2"/>
    <w:rsid w:val="295D751C"/>
    <w:rsid w:val="295E52F6"/>
    <w:rsid w:val="298731C5"/>
    <w:rsid w:val="29A44ECD"/>
    <w:rsid w:val="29D55203"/>
    <w:rsid w:val="29DD4721"/>
    <w:rsid w:val="29E21551"/>
    <w:rsid w:val="2A6B1546"/>
    <w:rsid w:val="2A975C19"/>
    <w:rsid w:val="2AD0654F"/>
    <w:rsid w:val="2ADC0C7B"/>
    <w:rsid w:val="2AE95DBC"/>
    <w:rsid w:val="2AED7A0A"/>
    <w:rsid w:val="2B183C58"/>
    <w:rsid w:val="2B612949"/>
    <w:rsid w:val="2B915DA3"/>
    <w:rsid w:val="2BAA221C"/>
    <w:rsid w:val="2BB03D0C"/>
    <w:rsid w:val="2BB2651F"/>
    <w:rsid w:val="2C161986"/>
    <w:rsid w:val="2C293905"/>
    <w:rsid w:val="2C672178"/>
    <w:rsid w:val="2C725C92"/>
    <w:rsid w:val="2C7F5B3F"/>
    <w:rsid w:val="2CB95CCB"/>
    <w:rsid w:val="2CBF2EC6"/>
    <w:rsid w:val="2CD45115"/>
    <w:rsid w:val="2D9C69F1"/>
    <w:rsid w:val="2E255EB0"/>
    <w:rsid w:val="2E283D2E"/>
    <w:rsid w:val="2E295516"/>
    <w:rsid w:val="2E5A5DFA"/>
    <w:rsid w:val="2E5D60B8"/>
    <w:rsid w:val="2EE724DC"/>
    <w:rsid w:val="2EF44200"/>
    <w:rsid w:val="2F3B5E89"/>
    <w:rsid w:val="2F4421D9"/>
    <w:rsid w:val="2F71161C"/>
    <w:rsid w:val="2F8341B4"/>
    <w:rsid w:val="2FC91055"/>
    <w:rsid w:val="302A1081"/>
    <w:rsid w:val="30872E52"/>
    <w:rsid w:val="30FD3114"/>
    <w:rsid w:val="31130268"/>
    <w:rsid w:val="31476743"/>
    <w:rsid w:val="31685BE6"/>
    <w:rsid w:val="3194312D"/>
    <w:rsid w:val="3199369F"/>
    <w:rsid w:val="319C4417"/>
    <w:rsid w:val="31CC14EB"/>
    <w:rsid w:val="31F564F9"/>
    <w:rsid w:val="32002692"/>
    <w:rsid w:val="3207249C"/>
    <w:rsid w:val="3227704B"/>
    <w:rsid w:val="3248224A"/>
    <w:rsid w:val="326B7BD8"/>
    <w:rsid w:val="329657FA"/>
    <w:rsid w:val="329A0539"/>
    <w:rsid w:val="32AA72EE"/>
    <w:rsid w:val="32B6552E"/>
    <w:rsid w:val="32CC6078"/>
    <w:rsid w:val="32FD5AF2"/>
    <w:rsid w:val="331112E0"/>
    <w:rsid w:val="340F5A22"/>
    <w:rsid w:val="344A4C58"/>
    <w:rsid w:val="34741598"/>
    <w:rsid w:val="34C55FEB"/>
    <w:rsid w:val="34D23BA7"/>
    <w:rsid w:val="35081864"/>
    <w:rsid w:val="35221E10"/>
    <w:rsid w:val="35586B6B"/>
    <w:rsid w:val="356D6ABA"/>
    <w:rsid w:val="3577010C"/>
    <w:rsid w:val="3594212D"/>
    <w:rsid w:val="35AF42BC"/>
    <w:rsid w:val="35BB3EF0"/>
    <w:rsid w:val="35BC43EE"/>
    <w:rsid w:val="35D21864"/>
    <w:rsid w:val="35EE5A12"/>
    <w:rsid w:val="36184782"/>
    <w:rsid w:val="361D2439"/>
    <w:rsid w:val="36461D0E"/>
    <w:rsid w:val="36690C86"/>
    <w:rsid w:val="36874385"/>
    <w:rsid w:val="368972FF"/>
    <w:rsid w:val="3694542E"/>
    <w:rsid w:val="369670BA"/>
    <w:rsid w:val="369A4E21"/>
    <w:rsid w:val="36B1337A"/>
    <w:rsid w:val="36EA7F37"/>
    <w:rsid w:val="36EF3636"/>
    <w:rsid w:val="37340EF5"/>
    <w:rsid w:val="374B63DB"/>
    <w:rsid w:val="37983B97"/>
    <w:rsid w:val="37A94C31"/>
    <w:rsid w:val="37F17F01"/>
    <w:rsid w:val="3832240A"/>
    <w:rsid w:val="385C5CFF"/>
    <w:rsid w:val="389820A0"/>
    <w:rsid w:val="389B0011"/>
    <w:rsid w:val="389B26C6"/>
    <w:rsid w:val="38F00271"/>
    <w:rsid w:val="39231CA2"/>
    <w:rsid w:val="3979419B"/>
    <w:rsid w:val="39983970"/>
    <w:rsid w:val="39B90E5F"/>
    <w:rsid w:val="39C51A88"/>
    <w:rsid w:val="39D94E03"/>
    <w:rsid w:val="39DC0787"/>
    <w:rsid w:val="39F55E38"/>
    <w:rsid w:val="3A366619"/>
    <w:rsid w:val="3A532552"/>
    <w:rsid w:val="3A546CFB"/>
    <w:rsid w:val="3A583AD8"/>
    <w:rsid w:val="3A611E82"/>
    <w:rsid w:val="3A9248BC"/>
    <w:rsid w:val="3A9E7CD6"/>
    <w:rsid w:val="3AAF7064"/>
    <w:rsid w:val="3AC151B3"/>
    <w:rsid w:val="3AD82C28"/>
    <w:rsid w:val="3B3532F3"/>
    <w:rsid w:val="3BB33612"/>
    <w:rsid w:val="3BDE79F0"/>
    <w:rsid w:val="3BF007D8"/>
    <w:rsid w:val="3C190BD7"/>
    <w:rsid w:val="3C721B13"/>
    <w:rsid w:val="3C940DD1"/>
    <w:rsid w:val="3CB74ABF"/>
    <w:rsid w:val="3CC6578B"/>
    <w:rsid w:val="3CD52698"/>
    <w:rsid w:val="3D354096"/>
    <w:rsid w:val="3E377C66"/>
    <w:rsid w:val="3E5364E3"/>
    <w:rsid w:val="3E6E530F"/>
    <w:rsid w:val="3E782D86"/>
    <w:rsid w:val="3E7D1666"/>
    <w:rsid w:val="3E9D59BC"/>
    <w:rsid w:val="3ECF2A41"/>
    <w:rsid w:val="3F113FAD"/>
    <w:rsid w:val="3F45685F"/>
    <w:rsid w:val="3F4E13E0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5F2FA3"/>
    <w:rsid w:val="40864ED4"/>
    <w:rsid w:val="409E3002"/>
    <w:rsid w:val="409F2474"/>
    <w:rsid w:val="41303FC5"/>
    <w:rsid w:val="413E4CD5"/>
    <w:rsid w:val="41733268"/>
    <w:rsid w:val="41815A03"/>
    <w:rsid w:val="419824D2"/>
    <w:rsid w:val="419B4960"/>
    <w:rsid w:val="41BE41FA"/>
    <w:rsid w:val="41D43A1D"/>
    <w:rsid w:val="41E24EA6"/>
    <w:rsid w:val="421836FA"/>
    <w:rsid w:val="42473790"/>
    <w:rsid w:val="4269685C"/>
    <w:rsid w:val="42B72E18"/>
    <w:rsid w:val="43116D5D"/>
    <w:rsid w:val="43226E9A"/>
    <w:rsid w:val="43310DEF"/>
    <w:rsid w:val="435E3EE6"/>
    <w:rsid w:val="43874DDA"/>
    <w:rsid w:val="43AF64F0"/>
    <w:rsid w:val="43BA2E6B"/>
    <w:rsid w:val="43E1370A"/>
    <w:rsid w:val="447828CB"/>
    <w:rsid w:val="44957419"/>
    <w:rsid w:val="44CE6944"/>
    <w:rsid w:val="45084E0D"/>
    <w:rsid w:val="4510340A"/>
    <w:rsid w:val="45436606"/>
    <w:rsid w:val="454C526C"/>
    <w:rsid w:val="457E3CC9"/>
    <w:rsid w:val="45BD2D92"/>
    <w:rsid w:val="45D70A38"/>
    <w:rsid w:val="45FE3658"/>
    <w:rsid w:val="462C7D91"/>
    <w:rsid w:val="46387880"/>
    <w:rsid w:val="463F1C8F"/>
    <w:rsid w:val="464C44CA"/>
    <w:rsid w:val="4674376B"/>
    <w:rsid w:val="469470DF"/>
    <w:rsid w:val="46D464E0"/>
    <w:rsid w:val="47115130"/>
    <w:rsid w:val="471A718B"/>
    <w:rsid w:val="47674205"/>
    <w:rsid w:val="47767A51"/>
    <w:rsid w:val="477E22F4"/>
    <w:rsid w:val="47CD4DF0"/>
    <w:rsid w:val="480B0368"/>
    <w:rsid w:val="481174DD"/>
    <w:rsid w:val="482F19AD"/>
    <w:rsid w:val="48971A0A"/>
    <w:rsid w:val="48B6041B"/>
    <w:rsid w:val="493E5A23"/>
    <w:rsid w:val="49680B69"/>
    <w:rsid w:val="49900FA3"/>
    <w:rsid w:val="499A7F67"/>
    <w:rsid w:val="499D7538"/>
    <w:rsid w:val="49E153D4"/>
    <w:rsid w:val="49EA0FF1"/>
    <w:rsid w:val="49F66AF1"/>
    <w:rsid w:val="4A084BAC"/>
    <w:rsid w:val="4A224389"/>
    <w:rsid w:val="4A2B6181"/>
    <w:rsid w:val="4A4334F0"/>
    <w:rsid w:val="4A6B7A4E"/>
    <w:rsid w:val="4AD8323A"/>
    <w:rsid w:val="4AE26A39"/>
    <w:rsid w:val="4B522FFF"/>
    <w:rsid w:val="4B5F1004"/>
    <w:rsid w:val="4BA806D8"/>
    <w:rsid w:val="4BE13907"/>
    <w:rsid w:val="4BE6799C"/>
    <w:rsid w:val="4BEF747E"/>
    <w:rsid w:val="4C25311D"/>
    <w:rsid w:val="4C37478E"/>
    <w:rsid w:val="4C4E578C"/>
    <w:rsid w:val="4C5440D8"/>
    <w:rsid w:val="4C656B8A"/>
    <w:rsid w:val="4CD60CFE"/>
    <w:rsid w:val="4CF75E6A"/>
    <w:rsid w:val="4D15783D"/>
    <w:rsid w:val="4D745CA4"/>
    <w:rsid w:val="4D9C3C1C"/>
    <w:rsid w:val="4E1A1F86"/>
    <w:rsid w:val="4E323FA5"/>
    <w:rsid w:val="4E376FEA"/>
    <w:rsid w:val="4E404BF6"/>
    <w:rsid w:val="4E511EC7"/>
    <w:rsid w:val="4E537ACA"/>
    <w:rsid w:val="4E57304D"/>
    <w:rsid w:val="4E9273F7"/>
    <w:rsid w:val="4EAB1DFB"/>
    <w:rsid w:val="4EC074DC"/>
    <w:rsid w:val="4EF66ADA"/>
    <w:rsid w:val="4F0F4307"/>
    <w:rsid w:val="4F3508CD"/>
    <w:rsid w:val="4FC31E5E"/>
    <w:rsid w:val="4FC501D3"/>
    <w:rsid w:val="503109B0"/>
    <w:rsid w:val="504B4C1A"/>
    <w:rsid w:val="506A3EB6"/>
    <w:rsid w:val="506C483B"/>
    <w:rsid w:val="50CA1F6E"/>
    <w:rsid w:val="510D7F1F"/>
    <w:rsid w:val="51103D48"/>
    <w:rsid w:val="51216689"/>
    <w:rsid w:val="513B0B9F"/>
    <w:rsid w:val="51610189"/>
    <w:rsid w:val="51613A75"/>
    <w:rsid w:val="518245DF"/>
    <w:rsid w:val="51D57638"/>
    <w:rsid w:val="51D71733"/>
    <w:rsid w:val="52163E48"/>
    <w:rsid w:val="52315D80"/>
    <w:rsid w:val="526747A8"/>
    <w:rsid w:val="5271040D"/>
    <w:rsid w:val="528261F1"/>
    <w:rsid w:val="52D10231"/>
    <w:rsid w:val="52D970E6"/>
    <w:rsid w:val="53152507"/>
    <w:rsid w:val="53375584"/>
    <w:rsid w:val="535139EC"/>
    <w:rsid w:val="536A5EBD"/>
    <w:rsid w:val="53724AC2"/>
    <w:rsid w:val="53C67328"/>
    <w:rsid w:val="53F72C8E"/>
    <w:rsid w:val="53FA051D"/>
    <w:rsid w:val="54121291"/>
    <w:rsid w:val="54442C85"/>
    <w:rsid w:val="546F1767"/>
    <w:rsid w:val="547419BE"/>
    <w:rsid w:val="54A159E1"/>
    <w:rsid w:val="54A719C3"/>
    <w:rsid w:val="550D2A39"/>
    <w:rsid w:val="55366705"/>
    <w:rsid w:val="5585369C"/>
    <w:rsid w:val="558C45D2"/>
    <w:rsid w:val="5596066C"/>
    <w:rsid w:val="55D06237"/>
    <w:rsid w:val="55E0145F"/>
    <w:rsid w:val="55E75361"/>
    <w:rsid w:val="561C144A"/>
    <w:rsid w:val="56755922"/>
    <w:rsid w:val="56C5210A"/>
    <w:rsid w:val="56CE4A87"/>
    <w:rsid w:val="56D54068"/>
    <w:rsid w:val="56FF2E93"/>
    <w:rsid w:val="570F2FDE"/>
    <w:rsid w:val="573B6A48"/>
    <w:rsid w:val="578B3B65"/>
    <w:rsid w:val="57CC2099"/>
    <w:rsid w:val="57F55EB3"/>
    <w:rsid w:val="582F6F84"/>
    <w:rsid w:val="5883181D"/>
    <w:rsid w:val="58901B50"/>
    <w:rsid w:val="589249BA"/>
    <w:rsid w:val="58C87CC6"/>
    <w:rsid w:val="58D81F6A"/>
    <w:rsid w:val="58F639C2"/>
    <w:rsid w:val="58F91F1B"/>
    <w:rsid w:val="59012EF2"/>
    <w:rsid w:val="59372DB8"/>
    <w:rsid w:val="5944689B"/>
    <w:rsid w:val="594D7C19"/>
    <w:rsid w:val="597C5875"/>
    <w:rsid w:val="59956C1A"/>
    <w:rsid w:val="59B857E0"/>
    <w:rsid w:val="59BC3241"/>
    <w:rsid w:val="59D42493"/>
    <w:rsid w:val="59EA12A0"/>
    <w:rsid w:val="59F76522"/>
    <w:rsid w:val="5A2F1CE1"/>
    <w:rsid w:val="5A3A48D6"/>
    <w:rsid w:val="5A3C5121"/>
    <w:rsid w:val="5A3F282F"/>
    <w:rsid w:val="5A9B483D"/>
    <w:rsid w:val="5ACE0218"/>
    <w:rsid w:val="5AF61B49"/>
    <w:rsid w:val="5B04316E"/>
    <w:rsid w:val="5BA913FC"/>
    <w:rsid w:val="5BEA2D95"/>
    <w:rsid w:val="5BEF34D6"/>
    <w:rsid w:val="5C27098D"/>
    <w:rsid w:val="5C4F1973"/>
    <w:rsid w:val="5C501380"/>
    <w:rsid w:val="5C6A5252"/>
    <w:rsid w:val="5C854FDC"/>
    <w:rsid w:val="5CA644DC"/>
    <w:rsid w:val="5CB54C7C"/>
    <w:rsid w:val="5CB80534"/>
    <w:rsid w:val="5D36115F"/>
    <w:rsid w:val="5D4D535E"/>
    <w:rsid w:val="5D7B6436"/>
    <w:rsid w:val="5D92561D"/>
    <w:rsid w:val="5DE757F8"/>
    <w:rsid w:val="5E631F59"/>
    <w:rsid w:val="5E6C67F7"/>
    <w:rsid w:val="5E822F43"/>
    <w:rsid w:val="5EF23C9C"/>
    <w:rsid w:val="5EFD54A6"/>
    <w:rsid w:val="5F456B51"/>
    <w:rsid w:val="5F904FD0"/>
    <w:rsid w:val="5FAA4AF1"/>
    <w:rsid w:val="5FAA5C20"/>
    <w:rsid w:val="5FBA6C7D"/>
    <w:rsid w:val="6001421E"/>
    <w:rsid w:val="60055270"/>
    <w:rsid w:val="6007674C"/>
    <w:rsid w:val="600B2CAE"/>
    <w:rsid w:val="602F4E4E"/>
    <w:rsid w:val="604903C9"/>
    <w:rsid w:val="60501025"/>
    <w:rsid w:val="60571F5B"/>
    <w:rsid w:val="607246D5"/>
    <w:rsid w:val="60A22F1C"/>
    <w:rsid w:val="60EC6236"/>
    <w:rsid w:val="61131B89"/>
    <w:rsid w:val="614439C5"/>
    <w:rsid w:val="61775A1A"/>
    <w:rsid w:val="61877715"/>
    <w:rsid w:val="625C24E6"/>
    <w:rsid w:val="62D81168"/>
    <w:rsid w:val="6304360C"/>
    <w:rsid w:val="63253C81"/>
    <w:rsid w:val="634F489A"/>
    <w:rsid w:val="636B6556"/>
    <w:rsid w:val="63742834"/>
    <w:rsid w:val="639677D8"/>
    <w:rsid w:val="63BD10F1"/>
    <w:rsid w:val="63DB627B"/>
    <w:rsid w:val="648956CF"/>
    <w:rsid w:val="64D94D23"/>
    <w:rsid w:val="65107258"/>
    <w:rsid w:val="66352759"/>
    <w:rsid w:val="66413CAC"/>
    <w:rsid w:val="670A5668"/>
    <w:rsid w:val="675A3771"/>
    <w:rsid w:val="676A399F"/>
    <w:rsid w:val="6795759A"/>
    <w:rsid w:val="67DC5256"/>
    <w:rsid w:val="67E06173"/>
    <w:rsid w:val="680B21F5"/>
    <w:rsid w:val="680D15BA"/>
    <w:rsid w:val="681A2A94"/>
    <w:rsid w:val="681B0E89"/>
    <w:rsid w:val="682A1EA8"/>
    <w:rsid w:val="68703BF0"/>
    <w:rsid w:val="687136DB"/>
    <w:rsid w:val="68C8067B"/>
    <w:rsid w:val="690F086D"/>
    <w:rsid w:val="6923468F"/>
    <w:rsid w:val="69567324"/>
    <w:rsid w:val="69970073"/>
    <w:rsid w:val="69B33D64"/>
    <w:rsid w:val="69E35E2E"/>
    <w:rsid w:val="69F34AD9"/>
    <w:rsid w:val="6A2133F4"/>
    <w:rsid w:val="6A3D6D70"/>
    <w:rsid w:val="6A764632"/>
    <w:rsid w:val="6A8F5AB3"/>
    <w:rsid w:val="6ADC6F3F"/>
    <w:rsid w:val="6B51027F"/>
    <w:rsid w:val="6B975284"/>
    <w:rsid w:val="6BAD067B"/>
    <w:rsid w:val="6BDF70C3"/>
    <w:rsid w:val="6BEB771D"/>
    <w:rsid w:val="6BF70BCC"/>
    <w:rsid w:val="6C1D7BEB"/>
    <w:rsid w:val="6C5A5A6D"/>
    <w:rsid w:val="6C731F01"/>
    <w:rsid w:val="6CB540F2"/>
    <w:rsid w:val="6CBA1BE7"/>
    <w:rsid w:val="6D0435F8"/>
    <w:rsid w:val="6D195B18"/>
    <w:rsid w:val="6D1A7968"/>
    <w:rsid w:val="6D5E2269"/>
    <w:rsid w:val="6DA0701F"/>
    <w:rsid w:val="6DD80BDE"/>
    <w:rsid w:val="6E54677B"/>
    <w:rsid w:val="6E6004F2"/>
    <w:rsid w:val="6E632DE0"/>
    <w:rsid w:val="6E6711A3"/>
    <w:rsid w:val="6E91041D"/>
    <w:rsid w:val="6E9F7006"/>
    <w:rsid w:val="6EA232AD"/>
    <w:rsid w:val="6EE5207C"/>
    <w:rsid w:val="6EEF2173"/>
    <w:rsid w:val="6F09279C"/>
    <w:rsid w:val="6FAF1442"/>
    <w:rsid w:val="6FC61A4C"/>
    <w:rsid w:val="6FCE3789"/>
    <w:rsid w:val="6FEB2C4F"/>
    <w:rsid w:val="702B3A5D"/>
    <w:rsid w:val="70B07280"/>
    <w:rsid w:val="70BD7BEF"/>
    <w:rsid w:val="70FB6942"/>
    <w:rsid w:val="711D6692"/>
    <w:rsid w:val="71411843"/>
    <w:rsid w:val="71472155"/>
    <w:rsid w:val="718843E3"/>
    <w:rsid w:val="71F52FD3"/>
    <w:rsid w:val="72504295"/>
    <w:rsid w:val="72761EF4"/>
    <w:rsid w:val="729A1F96"/>
    <w:rsid w:val="72BE3DBB"/>
    <w:rsid w:val="730A7984"/>
    <w:rsid w:val="73373C88"/>
    <w:rsid w:val="733C6C07"/>
    <w:rsid w:val="7376125A"/>
    <w:rsid w:val="739666E4"/>
    <w:rsid w:val="73AD0F38"/>
    <w:rsid w:val="74065F4B"/>
    <w:rsid w:val="743D06D5"/>
    <w:rsid w:val="7460690A"/>
    <w:rsid w:val="746B1046"/>
    <w:rsid w:val="747F6300"/>
    <w:rsid w:val="74DF0134"/>
    <w:rsid w:val="75264FB8"/>
    <w:rsid w:val="7529196A"/>
    <w:rsid w:val="753B0584"/>
    <w:rsid w:val="753D12FE"/>
    <w:rsid w:val="75513159"/>
    <w:rsid w:val="75725349"/>
    <w:rsid w:val="75741642"/>
    <w:rsid w:val="75B55338"/>
    <w:rsid w:val="75EC159B"/>
    <w:rsid w:val="763B255B"/>
    <w:rsid w:val="764A3684"/>
    <w:rsid w:val="76513AFF"/>
    <w:rsid w:val="766C27D1"/>
    <w:rsid w:val="771147F0"/>
    <w:rsid w:val="772324D8"/>
    <w:rsid w:val="77291B3A"/>
    <w:rsid w:val="77572114"/>
    <w:rsid w:val="77595F33"/>
    <w:rsid w:val="776444D5"/>
    <w:rsid w:val="784903B4"/>
    <w:rsid w:val="789B1DCD"/>
    <w:rsid w:val="78A34D73"/>
    <w:rsid w:val="78AD2CA3"/>
    <w:rsid w:val="78C47558"/>
    <w:rsid w:val="78CF3981"/>
    <w:rsid w:val="78E1237D"/>
    <w:rsid w:val="78EB596B"/>
    <w:rsid w:val="793547C6"/>
    <w:rsid w:val="79507382"/>
    <w:rsid w:val="795A5205"/>
    <w:rsid w:val="795F2FA9"/>
    <w:rsid w:val="799B5E7E"/>
    <w:rsid w:val="79C936E0"/>
    <w:rsid w:val="79E717A2"/>
    <w:rsid w:val="79F6091D"/>
    <w:rsid w:val="7A0963C2"/>
    <w:rsid w:val="7A2B1906"/>
    <w:rsid w:val="7A602F8D"/>
    <w:rsid w:val="7A7B1BBB"/>
    <w:rsid w:val="7A7F2C28"/>
    <w:rsid w:val="7AA83914"/>
    <w:rsid w:val="7ABB2DDE"/>
    <w:rsid w:val="7AEA7832"/>
    <w:rsid w:val="7B09220C"/>
    <w:rsid w:val="7B1A5A17"/>
    <w:rsid w:val="7B93234C"/>
    <w:rsid w:val="7C797189"/>
    <w:rsid w:val="7C95612F"/>
    <w:rsid w:val="7CAA65BB"/>
    <w:rsid w:val="7CBD5A0B"/>
    <w:rsid w:val="7CD35AB8"/>
    <w:rsid w:val="7CFF235E"/>
    <w:rsid w:val="7D23702C"/>
    <w:rsid w:val="7D396B96"/>
    <w:rsid w:val="7D6513F2"/>
    <w:rsid w:val="7D800A3A"/>
    <w:rsid w:val="7DC46F29"/>
    <w:rsid w:val="7DDA6779"/>
    <w:rsid w:val="7DDC4913"/>
    <w:rsid w:val="7DE91E93"/>
    <w:rsid w:val="7E320E13"/>
    <w:rsid w:val="7E7408DC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F3AEE"/>
  <w15:docId w15:val="{6C7CB932-1BF5-4D95-BCB0-20F117A3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Plain Text"/>
    <w:basedOn w:val="a"/>
    <w:semiHidden/>
    <w:qFormat/>
    <w:rPr>
      <w:rFonts w:ascii="宋体" w:hAnsi="Courier New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b">
    <w:name w:val="Placeholder Text"/>
    <w:basedOn w:val="a1"/>
    <w:uiPriority w:val="99"/>
    <w:semiHidden/>
    <w:qFormat/>
    <w:rPr>
      <w:color w:val="808080"/>
    </w:rPr>
  </w:style>
  <w:style w:type="paragraph" w:customStyle="1" w:styleId="a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58</cp:revision>
  <dcterms:created xsi:type="dcterms:W3CDTF">2020-03-30T23:43:00Z</dcterms:created>
  <dcterms:modified xsi:type="dcterms:W3CDTF">2022-01-15T13:58:00Z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8139E70A6E094798AAC61BFA1BCB5E2A</vt:lpwstr>
  </property>
</Properties>
</file>