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671"/>
        <w:gridCol w:w="1693"/>
        <w:gridCol w:w="86"/>
        <w:gridCol w:w="1004"/>
        <w:gridCol w:w="934"/>
        <w:gridCol w:w="762"/>
        <w:gridCol w:w="256"/>
        <w:gridCol w:w="294"/>
        <w:gridCol w:w="680"/>
        <w:gridCol w:w="135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重庆晟元机械制造有限公司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重庆市璧山区丁家街道经济开发区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重庆市璧山区丁家街道迎宾大道6号1幢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冯杰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15823510628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1984470774@qq.com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0119-2021-Q-2022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工装夹具、非标量具（塞规）的设计及生产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17.11.03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2022年01月08日 上午至2022年01月08日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14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17.11.03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1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83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1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7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gridSpan w:val="4"/>
            <w:vAlign w:val="center"/>
          </w:tcPr>
          <w:p/>
        </w:tc>
        <w:tc>
          <w:tcPr>
            <w:tcW w:w="131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7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365" w:type="dxa"/>
            <w:gridSpan w:val="4"/>
            <w:vAlign w:val="center"/>
          </w:tcPr>
          <w:p/>
        </w:tc>
        <w:tc>
          <w:tcPr>
            <w:tcW w:w="131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779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2127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1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177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2022年01月</w:t>
            </w:r>
            <w:r>
              <w:rPr>
                <w:rFonts w:hint="eastAsia"/>
                <w:b/>
                <w:sz w:val="20"/>
                <w:lang w:val="en-US" w:eastAsia="zh-CN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2022年01月</w:t>
            </w:r>
            <w:r>
              <w:rPr>
                <w:rFonts w:hint="eastAsia"/>
                <w:b/>
                <w:sz w:val="20"/>
                <w:lang w:val="en-US" w:eastAsia="zh-CN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1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2022年01月</w:t>
            </w:r>
            <w:r>
              <w:rPr>
                <w:rFonts w:hint="eastAsia"/>
                <w:b/>
                <w:sz w:val="20"/>
                <w:lang w:val="en-US" w:eastAsia="zh-CN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/>
    <w:tbl>
      <w:tblPr>
        <w:tblStyle w:val="6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387"/>
        <w:gridCol w:w="780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" w:hRule="atLeast"/>
          <w:jc w:val="center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安 排</w:t>
            </w:r>
          </w:p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时 间</w:t>
            </w:r>
          </w:p>
        </w:tc>
        <w:tc>
          <w:tcPr>
            <w:tcW w:w="780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01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val="en-US" w:eastAsia="zh-CN"/>
              </w:rPr>
              <w:t>08</w:t>
            </w:r>
            <w:r>
              <w:rPr>
                <w:rFonts w:hint="eastAsia"/>
                <w:sz w:val="20"/>
              </w:rPr>
              <w:t>日</w:t>
            </w:r>
          </w:p>
          <w:p>
            <w:pPr>
              <w:rPr>
                <w:rFonts w:hint="eastAsia"/>
                <w:sz w:val="20"/>
              </w:rPr>
            </w:pPr>
          </w:p>
          <w:p>
            <w:pPr>
              <w:rPr>
                <w:rFonts w:hint="eastAsia"/>
                <w:sz w:val="20"/>
              </w:rPr>
            </w:pPr>
          </w:p>
          <w:p>
            <w:pPr>
              <w:rPr>
                <w:rFonts w:hint="eastAsia"/>
                <w:sz w:val="2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</w:rPr>
              <w:t>0-</w:t>
            </w:r>
            <w:r>
              <w:rPr>
                <w:rFonts w:hint="eastAsia"/>
                <w:sz w:val="20"/>
                <w:lang w:val="en-US" w:eastAsia="zh-CN"/>
              </w:rPr>
              <w:t>9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8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首次会议</w:t>
            </w:r>
            <w:r>
              <w:rPr>
                <w:rFonts w:hint="eastAsia"/>
                <w:sz w:val="20"/>
                <w:lang w:eastAsia="zh-CN"/>
              </w:rPr>
              <w:t>：张心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98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09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rFonts w:hint="eastAsia"/>
                <w:sz w:val="20"/>
              </w:rPr>
              <w:t>0-</w:t>
            </w:r>
            <w:r>
              <w:rPr>
                <w:rFonts w:hint="eastAsia"/>
                <w:sz w:val="20"/>
                <w:lang w:val="en-US" w:eastAsia="zh-CN"/>
              </w:rPr>
              <w:t>10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8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管理层:</w:t>
            </w:r>
          </w:p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 9.3管理评审；10.1改进 总则；10.3持续改进</w:t>
            </w:r>
          </w:p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标准/规范/法规的执行情况、上次审核不符合项的验证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8.5.2</w:t>
            </w:r>
            <w:r>
              <w:rPr>
                <w:rFonts w:hint="eastAsia"/>
                <w:sz w:val="20"/>
                <w:lang w:eastAsia="zh-CN"/>
              </w:rPr>
              <w:t>）</w:t>
            </w:r>
            <w:r>
              <w:rPr>
                <w:rFonts w:hint="eastAsia"/>
                <w:sz w:val="20"/>
              </w:rPr>
              <w:t>、认证证书、标志的使用情况、投诉或事故、监督抽查情况、体系变动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2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10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rFonts w:hint="eastAsia"/>
                <w:sz w:val="20"/>
              </w:rPr>
              <w:t>0-</w:t>
            </w:r>
            <w:r>
              <w:rPr>
                <w:rFonts w:hint="eastAsia"/>
                <w:sz w:val="20"/>
                <w:lang w:val="en-US" w:eastAsia="zh-CN"/>
              </w:rPr>
              <w:t>11</w:t>
            </w:r>
            <w:r>
              <w:rPr>
                <w:rFonts w:hint="eastAsia"/>
                <w:sz w:val="20"/>
              </w:rPr>
              <w:t>：00</w:t>
            </w:r>
          </w:p>
        </w:tc>
        <w:tc>
          <w:tcPr>
            <w:tcW w:w="78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行政部</w:t>
            </w:r>
            <w:r>
              <w:rPr>
                <w:rFonts w:hint="eastAsia"/>
                <w:sz w:val="20"/>
              </w:rPr>
              <w:t>:</w:t>
            </w:r>
          </w:p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5.3组织的角色、职责和权限；6.2质量目标及其实现的策划；9.1.3分析和评价；9.2内部审核；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3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11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rFonts w:hint="eastAsia"/>
                <w:sz w:val="20"/>
              </w:rPr>
              <w:t>0-1</w:t>
            </w:r>
            <w:r>
              <w:rPr>
                <w:rFonts w:hint="eastAsia"/>
                <w:sz w:val="20"/>
                <w:lang w:val="en-US" w:eastAsia="zh-CN"/>
              </w:rPr>
              <w:t>2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8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供销</w:t>
            </w:r>
            <w:r>
              <w:rPr>
                <w:rFonts w:hint="eastAsia"/>
                <w:sz w:val="20"/>
              </w:rPr>
              <w:t>部:</w:t>
            </w:r>
          </w:p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5.3组织的角色、职责和权限；6.2质量目标及其实现的策划； 8.2产品和服务的要求；8.4外部提供过程、产品和服务的控制；8.5.3顾客或外部供方的财产；8.5.5交付后的活动；9.1.2顾客满意；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12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</w:rPr>
              <w:t>0-</w:t>
            </w:r>
            <w:r>
              <w:rPr>
                <w:rFonts w:hint="eastAsia"/>
                <w:sz w:val="20"/>
                <w:lang w:val="en-US" w:eastAsia="zh-CN"/>
              </w:rPr>
              <w:t>13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30</w:t>
            </w:r>
          </w:p>
        </w:tc>
        <w:tc>
          <w:tcPr>
            <w:tcW w:w="78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2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</w:rPr>
              <w:t>0-1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</w:rPr>
              <w:t>0</w:t>
            </w:r>
            <w:bookmarkStart w:id="32" w:name="_GoBack"/>
            <w:bookmarkEnd w:id="32"/>
          </w:p>
        </w:tc>
        <w:tc>
          <w:tcPr>
            <w:tcW w:w="78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生产</w:t>
            </w:r>
            <w:r>
              <w:rPr>
                <w:rFonts w:hint="eastAsia"/>
                <w:sz w:val="20"/>
              </w:rPr>
              <w:t>部:</w:t>
            </w:r>
          </w:p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5.3组织的角色、职责和权限；6.2质量目标及其实现的策划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rFonts w:hint="eastAsia"/>
                <w:sz w:val="20"/>
              </w:rPr>
              <w:t>8.5.1生产和服务提供的控制；8.5.2标识和可追溯性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</w:rPr>
              <w:t>上次审核不符合项的验证</w:t>
            </w:r>
            <w:r>
              <w:rPr>
                <w:rFonts w:hint="eastAsia"/>
                <w:sz w:val="20"/>
                <w:lang w:eastAsia="zh-CN"/>
              </w:rPr>
              <w:t>）</w:t>
            </w:r>
            <w:r>
              <w:rPr>
                <w:rFonts w:hint="eastAsia"/>
                <w:sz w:val="20"/>
              </w:rPr>
              <w:t>；8.5.4防护；8.5.6更改控制；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15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</w:rPr>
              <w:t>0-1</w:t>
            </w:r>
            <w:r>
              <w:rPr>
                <w:rFonts w:hint="eastAsia"/>
                <w:sz w:val="20"/>
                <w:lang w:val="en-US" w:eastAsia="zh-CN"/>
              </w:rPr>
              <w:t>7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8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质检部：</w:t>
            </w:r>
          </w:p>
          <w:p>
            <w:pPr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 xml:space="preserve">5.3组织的角色、职责和权限；6.2质量目标及其实现的策划；7.1.5监视和测量资源;8.1运行策划和控制； 8.3设计开发控制；8.6产品和服务放行；8.7不合格输出的控制 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rFonts w:hint="eastAsia"/>
                <w:sz w:val="20"/>
              </w:rPr>
              <w:t>9.1.1监测、分析和评价总则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rFonts w:hint="eastAsia"/>
                <w:sz w:val="20"/>
              </w:rPr>
              <w:t>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0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  <w:lang w:val="en-US" w:eastAsia="zh-CN"/>
              </w:rPr>
              <w:t>7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rFonts w:hint="eastAsia"/>
                <w:sz w:val="20"/>
              </w:rPr>
              <w:t>0-1</w:t>
            </w:r>
            <w:r>
              <w:rPr>
                <w:rFonts w:hint="eastAsia"/>
                <w:sz w:val="20"/>
                <w:lang w:val="en-US" w:eastAsia="zh-CN"/>
              </w:rPr>
              <w:t>7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78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审核组内部沟通,并与受审核方沟通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rFonts w:hint="eastAsia"/>
                <w:sz w:val="20"/>
              </w:rPr>
              <w:t>末次会议</w:t>
            </w:r>
            <w:r>
              <w:rPr>
                <w:rFonts w:hint="eastAsia"/>
                <w:sz w:val="20"/>
                <w:lang w:eastAsia="zh-CN"/>
              </w:rPr>
              <w:t>（张心）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FC4926"/>
    <w:rsid w:val="0EB50810"/>
    <w:rsid w:val="205E1154"/>
    <w:rsid w:val="59296C55"/>
    <w:rsid w:val="76EB75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2022-01-05T08:25:13Z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2052-11.1.0.11194</vt:lpwstr>
  </property>
</Properties>
</file>