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河南省忠正绩效评价咨询有限公司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河南省洛阳市洛龙区开元大道北怡和嘉园1幢1单元1-1801室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河南省洛阳市洛龙区开元大道北怡和嘉园1幢1单元1-1801室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1365-2021-QEO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18317520092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377234520@qq.com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刘宝全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Q：运行效能评估服务（绩效评价）</w:t>
            </w:r>
          </w:p>
          <w:p>
            <w:r>
              <w:t>E：运行效能评估服务（绩效评价）所涉及场所的相关环境管理活动</w:t>
            </w:r>
          </w:p>
          <w:p>
            <w:r>
              <w:t>O：运行效能评估服务（绩效评价）所涉及场所的相关职业健康安全管理活动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远程审核于2022年05月09日 上午至2022年05月09日 上午，共0.5天，共天。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2022年5月8日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2022年5月8日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91108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3263</Words>
  <Characters>3776</Characters>
  <Lines>26</Lines>
  <Paragraphs>7</Paragraphs>
  <TotalTime>0</TotalTime>
  <ScaleCrop>false</ScaleCrop>
  <LinksUpToDate>false</LinksUpToDate>
  <CharactersWithSpaces>3849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2022-05-09T00:23:44Z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