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天津权哥管业有限公司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史红泉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="楷体" w:hAnsi="楷体" w:eastAsia="楷体"/>
                <w:color w:val="auto"/>
              </w:rPr>
            </w:pPr>
            <w:r>
              <w:rPr>
                <w:rFonts w:hint="eastAsia" w:ascii="楷体" w:hAnsi="楷体" w:eastAsia="楷体" w:cs="Times New Roman"/>
                <w:color w:val="auto"/>
                <w:u w:val="single"/>
              </w:rPr>
              <w:t>查</w:t>
            </w:r>
            <w:r>
              <w:rPr>
                <w:rFonts w:hint="eastAsia" w:ascii="楷体" w:hAnsi="楷体" w:eastAsia="楷体" w:cs="Times New Roman"/>
                <w:color w:val="auto"/>
                <w:u w:val="single"/>
                <w:lang w:val="en-US" w:eastAsia="zh-CN"/>
              </w:rPr>
              <w:t>山西拓酷工矿设备有限公司合同</w:t>
            </w:r>
            <w:r>
              <w:rPr>
                <w:rFonts w:hint="eastAsia" w:ascii="楷体" w:hAnsi="楷体" w:eastAsia="楷体" w:cs="Times New Roman"/>
                <w:color w:val="auto"/>
                <w:u w:val="single"/>
              </w:rPr>
              <w:t>的评审</w:t>
            </w:r>
            <w:r>
              <w:rPr>
                <w:rFonts w:hint="eastAsia" w:ascii="楷体" w:hAnsi="楷体" w:eastAsia="楷体"/>
                <w:color w:val="auto"/>
                <w:u w:val="single"/>
              </w:rPr>
              <w:t>，未能提供相关证据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B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2022-01-05T09:03:22Z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