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left="359" w:leftChars="171" w:firstLine="1265" w:firstLineChars="35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江苏鲜时农业科技有限公司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/服务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集体用餐制作、配送服务（热食类食品制售）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江苏鲜时农业科技有限公司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DC3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2022-01-02T03:26:47Z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