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中斯水灵水处理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叶健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旭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1月05日 上午至2022年01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