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李俐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河北宏远电力建设有限公司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0"/>
              </w:rPr>
              <w:t>2022年01月06日 下午至2022年01月09日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F71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2022-02-25T08:35:27Z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