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359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320"/>
        <w:gridCol w:w="814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ZYEM高效生物水处理装置绝缘电阻检测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Calibri" w:cs="Calibri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0.83</w:t>
            </w:r>
            <w:r>
              <w:rPr>
                <w:rFonts w:hint="eastAsia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允许误差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绝缘电阻表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ZC25B-4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i/>
                <w:iCs/>
              </w:rPr>
              <w:t>U</w:t>
            </w:r>
            <w:r>
              <w:rPr>
                <w:rFonts w:hint="eastAsia" w:cs="宋体"/>
              </w:rPr>
              <w:t>=</w:t>
            </w:r>
            <w:r>
              <w:rPr>
                <w:rFonts w:hint="eastAsia" w:cs="宋体"/>
                <w:lang w:val="en-US" w:eastAsia="zh-CN"/>
              </w:rPr>
              <w:t>0.125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cs="宋体"/>
                <w:i/>
                <w:iCs/>
              </w:rPr>
              <w:t>k</w:t>
            </w:r>
            <w:r>
              <w:rPr>
                <w:rFonts w:hint="eastAsia" w:cs="宋体"/>
              </w:rPr>
              <w:t>=2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10%T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DT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/>
              </w:rPr>
              <w:t xml:space="preserve">  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DT</w:t>
            </w:r>
            <w:r>
              <w:rPr>
                <w:rFonts w:hint="eastAsia"/>
              </w:rPr>
              <w:t>/GL-001《</w:t>
            </w:r>
            <w:r>
              <w:rPr>
                <w:rFonts w:hint="eastAsia"/>
                <w:lang w:val="en-US" w:eastAsia="zh-CN"/>
              </w:rPr>
              <w:t>ZC25B-4</w:t>
            </w:r>
            <w:r>
              <w:rPr>
                <w:rFonts w:hint="eastAsia"/>
              </w:rPr>
              <w:t>绝缘电阻表操作维护规程》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周学军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宋体" w:hAnsi="宋体" w:eastAsia="宋体" w:cs="宋体"/>
              </w:rPr>
              <w:t>培训合格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</w:t>
            </w:r>
            <w:r>
              <w:rPr>
                <w:rFonts w:hint="eastAsia"/>
              </w:rPr>
              <w:t>监视统计质控图》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 2021年 12月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527685" cy="264160"/>
            <wp:effectExtent l="0" t="0" r="5715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34390" cy="231140"/>
            <wp:effectExtent l="0" t="0" r="3810" b="12700"/>
            <wp:docPr id="6" name="图片 3" descr="16a2969f87049db6c96a2f036e06b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6a2969f87049db6c96a2f036e06b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B2E"/>
    <w:rsid w:val="008644B7"/>
    <w:rsid w:val="00CF4B2E"/>
    <w:rsid w:val="05531F9C"/>
    <w:rsid w:val="250C1631"/>
    <w:rsid w:val="26862586"/>
    <w:rsid w:val="2ABC67D7"/>
    <w:rsid w:val="4310075E"/>
    <w:rsid w:val="51A34C75"/>
    <w:rsid w:val="5B482274"/>
    <w:rsid w:val="5C433CCD"/>
    <w:rsid w:val="76812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2021-12-27T05:02:55Z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AEA14B2217BF4FD2830D0A4802415C59</vt:lpwstr>
  </property>
</Properties>
</file>