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佛山市英辉铝型材有限公司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22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