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0631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佛山市英辉铝型材有限公司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10806-2023-MMS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1408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10806-2023-MMS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佛山市英辉铝型材有限公司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范洁珍</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ISC-2024-1731(有效)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2026年01月06日上午至2026年01月06日下午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苏桢妍</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7198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