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0008-2020-2021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2"/>
        <w:gridCol w:w="1559"/>
        <w:gridCol w:w="851"/>
        <w:gridCol w:w="567"/>
        <w:gridCol w:w="1701"/>
        <w:gridCol w:w="567"/>
        <w:gridCol w:w="1559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52" w:type="dxa"/>
            <w:gridSpan w:val="3"/>
            <w:vAlign w:val="center"/>
          </w:tcPr>
          <w:p>
            <w:r>
              <w:rPr>
                <w:rFonts w:hint="eastAsia" w:ascii="宋体" w:hAnsi="宋体"/>
                <w:szCs w:val="21"/>
                <w:lang w:val="en-US" w:eastAsia="zh-CN"/>
              </w:rPr>
              <w:t>DN65PN1.0直埋式补偿器水压</w:t>
            </w:r>
            <w:r>
              <w:rPr>
                <w:rFonts w:hint="eastAsia" w:ascii="宋体" w:hAnsi="宋体"/>
                <w:szCs w:val="21"/>
              </w:rPr>
              <w:t>试验</w:t>
            </w:r>
          </w:p>
        </w:tc>
        <w:tc>
          <w:tcPr>
            <w:tcW w:w="2268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3.1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  <w:lang w:val="en-US" w:eastAsia="zh-CN"/>
              </w:rPr>
              <w:t>3.4</w:t>
            </w:r>
            <w:r>
              <w:rPr>
                <w:rFonts w:hint="eastAsia"/>
              </w:rPr>
              <w:t>）MPa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503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11" w:type="dxa"/>
            <w:gridSpan w:val="5"/>
            <w:vAlign w:val="center"/>
          </w:tcPr>
          <w:p>
            <w:r>
              <w:rPr>
                <w:rFonts w:hint="eastAsia"/>
                <w:lang w:val="en-US" w:eastAsia="zh-CN"/>
              </w:rPr>
              <w:t>RXJ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  <w:lang w:val="en-US" w:eastAsia="zh-CN"/>
              </w:rPr>
              <w:t>FB201301-01</w:t>
            </w:r>
            <w:r>
              <w:rPr>
                <w:rFonts w:hint="eastAsia"/>
              </w:rPr>
              <w:t>《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直埋式补偿器</w:t>
            </w:r>
            <w:r>
              <w:rPr>
                <w:rFonts w:hint="eastAsia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numPr>
                <w:ilvl w:val="0"/>
                <w:numId w:val="1"/>
              </w:numPr>
              <w:spacing w:line="400" w:lineRule="exact"/>
              <w:ind w:firstLine="42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生产过程中，</w:t>
            </w:r>
            <w:r>
              <w:rPr>
                <w:rFonts w:hint="eastAsia" w:ascii="宋体" w:hAnsi="宋体" w:eastAsia="宋体"/>
                <w:szCs w:val="21"/>
              </w:rPr>
              <w:t>压力密封试验</w:t>
            </w:r>
            <w:r>
              <w:rPr>
                <w:rFonts w:hint="eastAsia" w:ascii="宋体" w:hAnsi="宋体" w:eastAsia="宋体" w:cs="宋体"/>
                <w:szCs w:val="21"/>
              </w:rPr>
              <w:t>控制在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3.1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3.4</w:t>
            </w:r>
            <w:r>
              <w:rPr>
                <w:rFonts w:hint="eastAsia"/>
              </w:rPr>
              <w:t>）MPa</w:t>
            </w:r>
          </w:p>
          <w:p>
            <w:pPr>
              <w:pStyle w:val="13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宋体" w:hAnsi="宋体" w:cs="宋体"/>
                <w:color w:val="000000" w:themeColor="text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highlight w:val="none"/>
              </w:rPr>
              <w:t>测量过程最大允许误差：T=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 xml:space="preserve">0.3  </w:t>
            </w:r>
            <w:r>
              <w:rPr>
                <w:rFonts w:hint="eastAsia" w:ascii="宋体" w:hAnsi="宋体" w:cs="宋体"/>
                <w:highlight w:val="none"/>
              </w:rPr>
              <w:t>△</w:t>
            </w:r>
            <w:r>
              <w:rPr>
                <w:rFonts w:hint="eastAsia" w:ascii="宋体" w:hAnsi="宋体" w:cs="宋体"/>
                <w:highlight w:val="none"/>
                <w:vertAlign w:val="subscript"/>
              </w:rPr>
              <w:t>允</w:t>
            </w:r>
            <w:r>
              <w:rPr>
                <w:rFonts w:hint="eastAsia" w:ascii="宋体" w:hAnsi="宋体" w:cs="宋体"/>
                <w:highlight w:val="none"/>
              </w:rPr>
              <w:t>=T×(1/3-1/10)=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0.3</w:t>
            </w:r>
            <w:r>
              <w:rPr>
                <w:rFonts w:hint="eastAsia" w:ascii="宋体" w:hAnsi="宋体" w:cs="宋体"/>
                <w:highlight w:val="none"/>
              </w:rPr>
              <w:t>×1/3=0.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1</w:t>
            </w:r>
            <w:r>
              <w:rPr>
                <w:rFonts w:hint="eastAsia"/>
                <w:highlight w:val="none"/>
              </w:rPr>
              <w:t>MPa</w:t>
            </w:r>
            <w:r>
              <w:rPr>
                <w:rFonts w:hint="eastAsia" w:ascii="宋体" w:hAnsi="宋体" w:cs="宋体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highlight w:val="none"/>
                <w:shd w:val="clear" w:color="auto" w:fill="auto"/>
              </w:rPr>
              <w:t>(取1/3)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  <w:bCs/>
                <w:lang w:val="en-US" w:eastAsia="zh-CN"/>
              </w:rPr>
            </w:pPr>
          </w:p>
          <w:p>
            <w:pPr>
              <w:pStyle w:val="14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</w:rPr>
              <w:t>.测量范围推导：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3.1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3.4</w:t>
            </w:r>
            <w:r>
              <w:rPr>
                <w:rFonts w:hint="eastAsia"/>
              </w:rPr>
              <w:t>）MPa</w:t>
            </w:r>
            <w:r>
              <w:rPr>
                <w:rFonts w:hint="eastAsia" w:ascii="宋体" w:hAnsi="宋体" w:eastAsia="宋体" w:cs="宋体"/>
              </w:rPr>
              <w:t>。</w:t>
            </w:r>
            <w:r>
              <w:rPr>
                <w:rFonts w:hint="eastAsia" w:ascii="宋体" w:hAnsi="宋体" w:eastAsia="宋体" w:cs="宋体"/>
                <w:bCs/>
              </w:rPr>
              <w:t>选择测量范围：</w:t>
            </w:r>
            <w:r>
              <w:rPr>
                <w:rFonts w:hint="eastAsia" w:ascii="宋体" w:hAnsi="宋体" w:eastAsia="宋体" w:cs="宋体"/>
                <w:color w:val="000000"/>
              </w:rPr>
              <w:t>量程（0-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</w:rPr>
              <w:t>）</w:t>
            </w:r>
            <w:r>
              <w:rPr>
                <w:rFonts w:hint="eastAsia"/>
              </w:rPr>
              <w:t>MPa</w:t>
            </w:r>
            <w:r>
              <w:rPr>
                <w:rFonts w:hint="eastAsia" w:ascii="宋体" w:hAnsi="宋体" w:eastAsia="宋体" w:cs="宋体"/>
              </w:rPr>
              <w:t>压力表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即可满足要求。</w:t>
            </w:r>
            <w:bookmarkStart w:id="1" w:name="_GoBack"/>
            <w:bookmarkEnd w:id="1"/>
          </w:p>
          <w:p>
            <w:pPr>
              <w:pStyle w:val="14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restart"/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417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压力表/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090612185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（0～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/>
                <w:sz w:val="18"/>
                <w:szCs w:val="18"/>
              </w:rPr>
              <w:t>）MPa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ind w:firstLine="360" w:firstLineChars="200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1.6级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921009477-001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2021.10.26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0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计量验证记录</w:t>
            </w:r>
            <w:r>
              <w:t>:</w:t>
            </w:r>
          </w:p>
          <w:p>
            <w:pPr>
              <w:ind w:firstLine="420" w:firstLineChars="20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1、测量范围：测量设备的测量范围是（0～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rFonts w:hint="eastAsia"/>
                <w:color w:val="000000"/>
              </w:rPr>
              <w:t>）MPa，符合计量要求中测量范</w:t>
            </w:r>
            <w:r>
              <w:rPr>
                <w:rFonts w:hint="eastAsia"/>
                <w:color w:val="000000"/>
                <w:highlight w:val="none"/>
              </w:rPr>
              <w:t>围（</w:t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>3.1-3.4</w:t>
            </w:r>
            <w:r>
              <w:rPr>
                <w:rFonts w:hint="eastAsia"/>
                <w:color w:val="000000"/>
                <w:highlight w:val="none"/>
              </w:rPr>
              <w:t>）MPa</w:t>
            </w:r>
            <w:r>
              <w:rPr>
                <w:rFonts w:hint="eastAsia"/>
                <w:color w:val="000000"/>
              </w:rPr>
              <w:t>的需要。</w:t>
            </w:r>
          </w:p>
          <w:p>
            <w:pPr>
              <w:ind w:firstLine="420" w:firstLineChars="20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2、测量设备的最大允许误差：</w:t>
            </w:r>
            <w:r>
              <w:rPr>
                <w:rFonts w:hint="eastAsia"/>
                <w:color w:val="000000"/>
                <w:lang w:val="en-US" w:eastAsia="zh-CN"/>
              </w:rPr>
              <w:t>1.6</w:t>
            </w:r>
            <w:r>
              <w:rPr>
                <w:rFonts w:hint="eastAsia"/>
                <w:color w:val="000000"/>
              </w:rPr>
              <w:t>%*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color w:val="000000"/>
              </w:rPr>
              <w:t>MPa</w:t>
            </w:r>
            <w:r>
              <w:rPr>
                <w:rFonts w:hint="eastAsia"/>
                <w:color w:val="000000"/>
              </w:rPr>
              <w:t>=0.</w:t>
            </w:r>
            <w:r>
              <w:rPr>
                <w:rFonts w:hint="eastAsia"/>
                <w:color w:val="000000"/>
                <w:lang w:val="en-US" w:eastAsia="zh-CN"/>
              </w:rPr>
              <w:t>08</w:t>
            </w:r>
            <w:r>
              <w:rPr>
                <w:rFonts w:hint="eastAsia"/>
                <w:color w:val="000000"/>
              </w:rPr>
              <w:t>MPa，满足计量要求中测量过程的最大允许误差 0.</w:t>
            </w:r>
            <w:r>
              <w:rPr>
                <w:rFonts w:hint="eastAsia"/>
                <w:color w:val="000000"/>
                <w:lang w:val="en-US" w:eastAsia="zh-CN"/>
              </w:rPr>
              <w:t>1</w:t>
            </w:r>
            <w:r>
              <w:rPr>
                <w:rFonts w:hint="eastAsia"/>
                <w:color w:val="000000"/>
              </w:rPr>
              <w:t>MPa的要求。</w:t>
            </w:r>
          </w:p>
          <w:p>
            <w:pPr>
              <w:ind w:firstLine="420" w:firstLineChars="200"/>
              <w:jc w:val="left"/>
            </w:pP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</w:t>
            </w:r>
            <w:r>
              <w:t xml:space="preserve">  </w:t>
            </w:r>
            <w:r>
              <w:rPr>
                <w:szCs w:val="20"/>
              </w:rPr>
              <w:sym w:font="Wingdings 2" w:char="F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</w:t>
            </w:r>
            <w:r>
              <w:rPr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</w:t>
            </w:r>
            <w:r>
              <w:rPr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 xml:space="preserve">验证人员签字： </w:t>
            </w:r>
            <w:r>
              <w:rPr>
                <w:rFonts w:hint="eastAsia"/>
                <w:szCs w:val="21"/>
              </w:rPr>
              <w:drawing>
                <wp:inline distT="0" distB="0" distL="114300" distR="114300">
                  <wp:extent cx="813435" cy="380365"/>
                  <wp:effectExtent l="0" t="0" r="12065" b="635"/>
                  <wp:docPr id="3" name="图片 3" descr="4c47a6a9d4854e6ecc938ab78e9f5d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4c47a6a9d4854e6ecc938ab78e9f5dd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30575" t="41844" r="15740" b="440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3435" cy="38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</w:t>
            </w:r>
            <w:r>
              <w:rPr>
                <w:rFonts w:ascii="Times New Roman" w:hAnsi="Times New Roman" w:eastAsia="宋体" w:cs="Times New Roman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审核记录</w:t>
            </w:r>
          </w:p>
          <w:p>
            <w:r>
              <w:rPr>
                <w:rFonts w:hint="eastAsia"/>
              </w:rPr>
              <w:t>该测量过程：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被测参数要求识别代表了“顾客”的要求;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计量要求导出方法正确;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测量设备的配备满足计量要求;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测量设备经过检定/校准;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测量设备验证方法正确;</w:t>
            </w:r>
          </w:p>
          <w:p>
            <w:r>
              <w:rPr>
                <w:rFonts w:hint="eastAsia"/>
              </w:rPr>
              <w:t>审核员签名：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22885"/>
                  <wp:effectExtent l="0" t="0" r="6985" b="5715"/>
                  <wp:docPr id="1" name="图片 1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drawing>
                <wp:inline distT="0" distB="0" distL="114300" distR="114300">
                  <wp:extent cx="813435" cy="380365"/>
                  <wp:effectExtent l="0" t="0" r="12065" b="635"/>
                  <wp:docPr id="2" name="图片 2" descr="4c47a6a9d4854e6ecc938ab78e9f5d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4c47a6a9d4854e6ecc938ab78e9f5dd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30575" t="41844" r="15740" b="440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3435" cy="38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 xml:space="preserve">                          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 审核日期：  </w:t>
            </w:r>
            <w:r>
              <w:rPr>
                <w:szCs w:val="21"/>
              </w:rPr>
              <w:t>2021</w:t>
            </w:r>
            <w:r>
              <w:rPr>
                <w:rFonts w:hint="eastAsia"/>
                <w:szCs w:val="21"/>
              </w:rPr>
              <w:t xml:space="preserve">  年</w:t>
            </w: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30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>
      <w:pPr>
        <w:spacing w:before="240" w:after="240"/>
        <w:jc w:val="center"/>
        <w:rPr>
          <w:b/>
          <w:sz w:val="28"/>
          <w:szCs w:val="28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201.3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512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423199"/>
    <w:multiLevelType w:val="singleLevel"/>
    <w:tmpl w:val="59423199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79F30C3"/>
    <w:rsid w:val="6A6F4893"/>
    <w:rsid w:val="747F28D4"/>
    <w:rsid w:val="7A3F65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paragraph" w:customStyle="1" w:styleId="14">
    <w:name w:val="列出段落2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0</TotalTime>
  <ScaleCrop>false</ScaleCrop>
  <LinksUpToDate>false</LinksUpToDate>
  <CharactersWithSpaces>406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yingjie</cp:lastModifiedBy>
  <cp:lastPrinted>2017-02-16T05:50:00Z</cp:lastPrinted>
  <dcterms:modified xsi:type="dcterms:W3CDTF">2021-12-31T06:48:22Z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A715FCD65A4F4BBC808248A96BA6A42C</vt:lpwstr>
  </property>
</Properties>
</file>