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12" w:name="_GoBack"/>
      <w:r>
        <w:rPr>
          <w:rFonts w:hint="eastAsia" w:eastAsia="隶书"/>
          <w:sz w:val="30"/>
          <w:szCs w:val="30"/>
        </w:rPr>
        <w:drawing>
          <wp:inline distT="0" distB="0" distL="114300" distR="114300">
            <wp:extent cx="6198235" cy="9377045"/>
            <wp:effectExtent l="0" t="0" r="4445" b="10795"/>
            <wp:docPr id="1" name="图片 1" descr="扫描全能王 2022-01-03 19.43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1-03 19.43_8"/>
                    <pic:cNvPicPr>
                      <a:picLocks noChangeAspect="1"/>
                    </pic:cNvPicPr>
                  </pic:nvPicPr>
                  <pic:blipFill>
                    <a:blip r:embed="rId6"/>
                    <a:stretch>
                      <a:fillRect/>
                    </a:stretch>
                  </pic:blipFill>
                  <pic:spPr>
                    <a:xfrm>
                      <a:off x="0" y="0"/>
                      <a:ext cx="6198235" cy="9377045"/>
                    </a:xfrm>
                    <a:prstGeom prst="rect">
                      <a:avLst/>
                    </a:prstGeom>
                  </pic:spPr>
                </pic:pic>
              </a:graphicData>
            </a:graphic>
          </wp:inline>
        </w:drawing>
      </w:r>
      <w:bookmarkEnd w:id="12"/>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吴桥县永诚标牌有限责任公司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0604-2019-Q-2021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监督勾选"/>
            <w:r>
              <w:rPr>
                <w:rFonts w:hint="eastAsia"/>
                <w:sz w:val="22"/>
                <w:szCs w:val="22"/>
              </w:rPr>
              <w:sym w:font="Wingdings 2" w:char="0052"/>
            </w:r>
            <w:r>
              <w:rPr>
                <w:rFonts w:hint="eastAsia"/>
                <w:sz w:val="22"/>
                <w:szCs w:val="22"/>
                <w:lang w:val="en-US" w:eastAsia="zh-CN"/>
              </w:rPr>
              <w:t>监督审查2</w:t>
            </w:r>
            <w:bookmarkEnd w:id="9"/>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6A4266"/>
    <w:rsid w:val="4A8010BB"/>
    <w:rsid w:val="58C612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2022-01-03T11:56:13Z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