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3"/>
        <w:gridCol w:w="1"/>
        <w:gridCol w:w="680"/>
        <w:gridCol w:w="169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湖北顶洁企业管理有限公司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十堰市茅箭区人民南路83号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十堰市茅箭区人民南路83号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梁自牛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19872075166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442000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梁自牛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19872075166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2503993196@qq.com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1333-2021-QEO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1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31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31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31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31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Q：人事关系代理，劳务派遣，劳务外包，保洁服务（需许可要求的除外）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E：人事关系代理，劳务派遣，劳务外包，保洁服务（需许可要求的除外）所涉及场所的相关环境管理活动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O：人事关系代理，劳务派遣，劳务外包，保洁服务（需许可要求的除外）所涉及场所的相关职业健康安全管理活动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Q：35.10.00;35.11.00;35.16.01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E：35.10.00;35.11.00;35.16.01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O：35.10.00;35.11.00;35.16.01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2021年12月25日 上午至2021年12月28日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3.5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31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31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6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2019-N1QMS-2210533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王琳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2021-N0QMS-1254369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陈彦文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十堰市万达影城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Q:35.10.00,35.11.00,35.16.01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E:35.10.00,35.11.00,35.16.01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O:35.10.00,35.11.00,35.16.01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18671665516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6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陈彦文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十堰市万达影城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Q:35.10.00,35.11.00,35.16.01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E:35.10.00,35.11.00,35.16.01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O:35.10.00,35.11.00,35.16.01</w:t>
            </w:r>
          </w:p>
        </w:tc>
        <w:tc>
          <w:tcPr>
            <w:tcW w:w="139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14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18671665516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46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top"/>
          </w:tcPr>
          <w:p>
            <w:pPr>
              <w:pStyle w:val="2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温红玲</w:t>
            </w:r>
          </w:p>
          <w:p>
            <w:pPr>
              <w:pStyle w:val="2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311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70" w:type="dxa"/>
            <w:gridSpan w:val="4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13835942286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pStyle w:val="2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2021-12-20</w:t>
            </w:r>
          </w:p>
          <w:p>
            <w:pPr>
              <w:pStyle w:val="2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2021-12-20</w:t>
            </w:r>
          </w:p>
        </w:tc>
        <w:tc>
          <w:tcPr>
            <w:tcW w:w="131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70" w:type="dxa"/>
            <w:gridSpan w:val="4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</w:tbl>
    <w:p/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90"/>
        <w:gridCol w:w="6880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2021.12.25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08:30-9:00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09:00-12:00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财务部: </w:t>
            </w:r>
          </w:p>
          <w:p>
            <w:pPr>
              <w:snapToGrid w:val="0"/>
              <w:spacing w:line="360" w:lineRule="auto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BD审核(D提供专业技术支持)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 5.3组织的岗位、职责和权限、6.2环境目标、6.1.2环境因素识别与评价、8.1运行策划和控制、8.2应急准备和响应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O: 5.3组织的岗位、职责和权限、6.2环境目标、6.1.2危险源识别与评价、8.1运行策划和控制、8.2应急准备和响应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:00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u w:val="none"/>
                <w:lang w:val="en-US" w:eastAsia="zh-CN" w:bidi="ar-SA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BCD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C实习，D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6.1.1策划总则；6.1.4措施的策划；6.2目标及其实现的策划；7.1资源；7.4沟通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9.3管理评审；10.1改进 总则；10.3持续改进。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9.3管理评审；10.1改进 总则；10.3持续改进。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 w:val="0"/>
                <w:spacing w:val="0"/>
                <w:kern w:val="2"/>
                <w:sz w:val="21"/>
                <w:szCs w:val="21"/>
                <w:u w:val="none"/>
                <w:lang w:val="de-DE" w:eastAsia="zh-CN" w:bidi="ar-SA"/>
              </w:rPr>
              <w:t>资质验证、安全事故、顾客投诉、抽查、遵纪守法情况、证书标志的使用，不符合项报告的验证等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2021.1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.26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08：30-17：30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市场部：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BCD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C实习，D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/权限；6.2质量目标及其实现的策划；8.2产品和服务的要求；8.4外部提供供方的控制；8.5.3顾客或外部供方的财产；8.5.5交付后的活动；9.1.2顾客满意；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2021.1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.27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08：30-17：30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ACD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C实习，D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5.3岗位/职责 /权限；6.2质量目标及其实现的策划；7.1.2人员；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7.1.3基础设施；  7.1.4过程运行环境；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7.1.5监视和测量资源；7.1.6组织知识；7.2能力；7.3意识；7.5文件化信息； 8.1运行策划和控制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8.5.1生产和服务提供的控制；8.5.2标识和可追溯性；8.5.4防护； 8.5.6更改控制；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8.6产品和服务放行；8.7不合格输出的控制； 9.1.1监视、测量、分析和评价总则；9.1.3分析与评价；9.2内部审核；10.2纠正措施；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5.3组织的角色、职责和权限; 6.1.2环境因素； 6.1.3合规义务；6.2目标及其达成的策划；7.2能力；7.3意识；7.5文件化信息； 8.1运行策划和控制；8.2应急准备和响应；9.1.1监视、测量、分析和评价总则；9.1.2符合性评估；9.2内部审核；10.2不符合和纠正措施；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AD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审核(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de-DE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6.2目标及其实现的策划；7.2能力；7.3意识；7.4信息和沟通；7.5文件化信息；8.1运行策划和控制；8.2应急准备和响应；9.1.1监视、测量、分析和评价总则； 9.1.2法律法规要求和其他要求的合规性评价；9.2内部审核；10.2纠正措施；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0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  <w:t>2021.12.28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:30-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继续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昨日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</w:t>
            </w:r>
            <w:bookmarkStart w:id="31" w:name="_GoBack"/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审核十堰市茅箭区劳动服务就业管理局保洁现场）</w:t>
            </w:r>
            <w:bookmarkEnd w:id="31"/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11: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0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11: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30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6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D4FA3"/>
    <w:rsid w:val="06436049"/>
    <w:rsid w:val="07D96C64"/>
    <w:rsid w:val="0E4150AA"/>
    <w:rsid w:val="169D3553"/>
    <w:rsid w:val="20087C8F"/>
    <w:rsid w:val="2076109D"/>
    <w:rsid w:val="241B5479"/>
    <w:rsid w:val="287568F2"/>
    <w:rsid w:val="2A783C63"/>
    <w:rsid w:val="2D720E3E"/>
    <w:rsid w:val="31E87920"/>
    <w:rsid w:val="32DA6093"/>
    <w:rsid w:val="34A83397"/>
    <w:rsid w:val="38855EC9"/>
    <w:rsid w:val="3F3E6DD2"/>
    <w:rsid w:val="3F5465F5"/>
    <w:rsid w:val="414D154E"/>
    <w:rsid w:val="44F16206"/>
    <w:rsid w:val="4AB368C6"/>
    <w:rsid w:val="4F5B752C"/>
    <w:rsid w:val="56D01D7B"/>
    <w:rsid w:val="5AEB5C08"/>
    <w:rsid w:val="61642270"/>
    <w:rsid w:val="63555BC1"/>
    <w:rsid w:val="67FF2CF3"/>
    <w:rsid w:val="685709CC"/>
    <w:rsid w:val="6BCA3618"/>
    <w:rsid w:val="6FC725BF"/>
    <w:rsid w:val="71186BD3"/>
    <w:rsid w:val="77D575CC"/>
    <w:rsid w:val="79E41D48"/>
    <w:rsid w:val="7B4707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2022-01-13T09:39:38Z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