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0549-2020-QEO-2021</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成都智创利源科技有限公司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4"/>
        <w:rPr>
          <w:rFonts w:hint="eastAsia"/>
        </w:rPr>
      </w:pPr>
    </w:p>
    <w:p>
      <w:pPr>
        <w:pStyle w:val="14"/>
        <w:rPr>
          <w:rFonts w:hint="eastAsia"/>
        </w:rPr>
      </w:pPr>
    </w:p>
    <w:p>
      <w:pPr>
        <w:pStyle w:val="14"/>
      </w:pPr>
    </w:p>
    <w:p>
      <w:r>
        <w:rPr>
          <w:rFonts w:hint="eastAsia"/>
        </w:rPr>
        <w:t>一、受审核方基本信息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成都智创利源科技有限公司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成都高新区天辰路88号1栋1单元4015号</w:t>
            </w:r>
            <w:bookmarkEnd w:id="6"/>
          </w:p>
        </w:tc>
        <w:tc>
          <w:tcPr>
            <w:tcW w:w="1242" w:type="dxa"/>
            <w:vMerge w:val="restart"/>
            <w:vAlign w:val="center"/>
          </w:tcPr>
          <w:p>
            <w:r>
              <w:rPr>
                <w:rFonts w:hint="eastAsia"/>
              </w:rPr>
              <w:t>邮编</w:t>
            </w:r>
          </w:p>
        </w:tc>
        <w:tc>
          <w:tcPr>
            <w:tcW w:w="1771" w:type="dxa"/>
          </w:tcPr>
          <w:p>
            <w:bookmarkStart w:id="7" w:name="注册邮编"/>
            <w:r>
              <w:t>610041</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成都高新区天辰路88号1栋1单元4015号</w:t>
            </w:r>
            <w:bookmarkEnd w:id="8"/>
          </w:p>
        </w:tc>
        <w:tc>
          <w:tcPr>
            <w:tcW w:w="1242" w:type="dxa"/>
            <w:vMerge w:val="continue"/>
            <w:vAlign w:val="center"/>
          </w:tcPr>
          <w:p/>
        </w:tc>
        <w:tc>
          <w:tcPr>
            <w:tcW w:w="1771" w:type="dxa"/>
          </w:tcPr>
          <w:p>
            <w:bookmarkStart w:id="9" w:name="办公邮编"/>
            <w:r>
              <w:t>610041</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曾兰</w:t>
            </w:r>
            <w:bookmarkEnd w:id="10"/>
          </w:p>
        </w:tc>
        <w:tc>
          <w:tcPr>
            <w:tcW w:w="1313" w:type="dxa"/>
            <w:vAlign w:val="center"/>
          </w:tcPr>
          <w:p>
            <w:r>
              <w:rPr>
                <w:rFonts w:hint="eastAsia"/>
              </w:rPr>
              <w:t>电话.</w:t>
            </w:r>
          </w:p>
        </w:tc>
        <w:tc>
          <w:tcPr>
            <w:tcW w:w="2180" w:type="dxa"/>
            <w:vAlign w:val="center"/>
          </w:tcPr>
          <w:p>
            <w:bookmarkStart w:id="11" w:name="联系人电话"/>
            <w:r>
              <w:t>028-877808208</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林军木</w:t>
            </w:r>
            <w:bookmarkEnd w:id="13"/>
          </w:p>
        </w:tc>
        <w:tc>
          <w:tcPr>
            <w:tcW w:w="1313" w:type="dxa"/>
            <w:vAlign w:val="center"/>
          </w:tcPr>
          <w:p>
            <w:r>
              <w:rPr>
                <w:rFonts w:hint="eastAsia"/>
              </w:rPr>
              <w:t>管理者代表</w:t>
            </w:r>
          </w:p>
        </w:tc>
        <w:tc>
          <w:tcPr>
            <w:tcW w:w="2180" w:type="dxa"/>
          </w:tcPr>
          <w:p>
            <w:pPr>
              <w:rPr>
                <w:rFonts w:hint="default" w:eastAsia="宋体"/>
                <w:lang w:val="en-US" w:eastAsia="zh-CN"/>
              </w:rPr>
            </w:pPr>
            <w:r>
              <w:rPr>
                <w:rFonts w:hint="eastAsia"/>
                <w:lang w:val="en-US" w:eastAsia="zh-CN"/>
              </w:rPr>
              <w:t>李红伟</w:t>
            </w:r>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rPr>
            </w:pPr>
            <w:r>
              <w:rPr>
                <w:rFonts w:hint="eastAsia"/>
              </w:rPr>
              <w:t>生产流程图：</w:t>
            </w:r>
          </w:p>
          <w:p>
            <w:pPr>
              <w:rPr>
                <w:rFonts w:hint="eastAsia" w:eastAsia="宋体"/>
                <w:lang w:val="en-US" w:eastAsia="zh-CN"/>
              </w:rPr>
            </w:pPr>
            <w:r>
              <w:rPr>
                <w:rFonts w:hint="eastAsia"/>
              </w:rPr>
              <w:t>原材料购买—入库检验—生产组装—生产检验—成品检验—成品入库</w:t>
            </w:r>
            <w:r>
              <w:rPr>
                <w:rFonts w:hint="eastAsia"/>
                <w:lang w:eastAsia="zh-CN"/>
              </w:rPr>
              <w:t>。</w:t>
            </w:r>
          </w:p>
          <w:p>
            <w:pPr>
              <w:rPr>
                <w:rFonts w:hint="eastAsia"/>
              </w:rPr>
            </w:pPr>
            <w:r>
              <w:rPr>
                <w:rFonts w:hint="eastAsia"/>
              </w:rPr>
              <w:t>电机产品设计流程图：</w:t>
            </w:r>
          </w:p>
          <w:p>
            <w:pPr>
              <w:rPr>
                <w:rFonts w:hint="eastAsia" w:eastAsia="宋体"/>
                <w:lang w:eastAsia="zh-CN"/>
              </w:rPr>
            </w:pPr>
            <w:r>
              <w:rPr>
                <w:rFonts w:hint="eastAsia"/>
              </w:rPr>
              <w:t>需求分析-电磁设计-尺寸链计算-产品图纸设计-器件BOM表-样机试制-产品测试-试产</w:t>
            </w:r>
            <w:r>
              <w:rPr>
                <w:rFonts w:hint="eastAsia"/>
                <w:lang w:eastAsia="zh-CN"/>
              </w:rPr>
              <w:t>。</w:t>
            </w:r>
          </w:p>
          <w:p>
            <w:pPr>
              <w:rPr>
                <w:rFonts w:hint="eastAsia"/>
              </w:rPr>
            </w:pPr>
            <w:r>
              <w:rPr>
                <w:rFonts w:hint="eastAsia"/>
              </w:rPr>
              <w:t>电子元器件设计流程图：</w:t>
            </w:r>
          </w:p>
          <w:p>
            <w:pPr>
              <w:rPr>
                <w:rFonts w:hint="eastAsia" w:eastAsia="宋体"/>
                <w:lang w:eastAsia="zh-CN"/>
              </w:rPr>
            </w:pPr>
            <w:r>
              <w:rPr>
                <w:rFonts w:hint="eastAsia"/>
              </w:rPr>
              <w:t>功能需求——原件选材——原理图设计——PCB设计——PCB组装（外包）——功能测试</w:t>
            </w:r>
            <w:r>
              <w:rPr>
                <w:rFonts w:hint="eastAsia"/>
                <w:lang w:eastAsia="zh-CN"/>
              </w:rPr>
              <w:t>。</w:t>
            </w:r>
          </w:p>
        </w:tc>
      </w:tr>
    </w:tbl>
    <w:p/>
    <w:p>
      <w:r>
        <w:rPr>
          <w:rFonts w:hint="eastAsia"/>
        </w:rPr>
        <w:t>二、本次审核信息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4" w:name="审核日期"/>
            <w:r>
              <w:rPr>
                <w:rFonts w:hint="eastAsia"/>
              </w:rPr>
              <w:t>2021年12月20日 上午至2021年12月20日 下午</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5" w:name="初审"/>
            <w:r>
              <w:rPr>
                <w:rFonts w:hint="eastAsia"/>
              </w:rPr>
              <w:t>□</w:t>
            </w:r>
            <w:bookmarkEnd w:id="15"/>
            <w:r>
              <w:rPr>
                <w:rFonts w:hint="eastAsia"/>
              </w:rPr>
              <w:t>初审二阶段：评价组织管理体系建立、实施运行的符合性及有效性，以确定是否推荐认证注册。</w:t>
            </w:r>
          </w:p>
          <w:p>
            <w:bookmarkStart w:id="16" w:name="监督勾选"/>
            <w:r>
              <w:rPr>
                <w:rFonts w:hint="eastAsia"/>
              </w:rPr>
              <w:t>■</w:t>
            </w:r>
            <w:bookmarkEnd w:id="16"/>
            <w:r>
              <w:rPr>
                <w:rFonts w:hint="eastAsia"/>
              </w:rPr>
              <w:t>监督审核：评价组织管理体系的持续符合性和有效性，以确定是否推荐保持认证证书。</w:t>
            </w:r>
          </w:p>
          <w:p>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bookmarkStart w:id="18" w:name="扩项勾选"/>
            <w:r>
              <w:rPr>
                <w:rFonts w:hint="eastAsia"/>
              </w:rPr>
              <w:t>□</w:t>
            </w:r>
            <w:bookmarkEnd w:id="18"/>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0" w:name="QJ勾选Add1"/>
            <w:r>
              <w:rPr>
                <w:rFonts w:hint="eastAsia"/>
                <w:lang w:val="de-DE"/>
              </w:rPr>
              <w:t>□</w:t>
            </w:r>
            <w:bookmarkEnd w:id="20"/>
            <w:r>
              <w:rPr>
                <w:rFonts w:hint="eastAsia"/>
                <w:lang w:val="de-DE"/>
              </w:rPr>
              <w:t>GB/T 50430-2017</w:t>
            </w:r>
          </w:p>
          <w:p>
            <w:pPr>
              <w:rPr>
                <w:lang w:val="de-DE"/>
              </w:rPr>
            </w:pPr>
            <w:bookmarkStart w:id="21" w:name="E勾选Add1"/>
            <w:r>
              <w:rPr>
                <w:rFonts w:hint="eastAsia"/>
                <w:lang w:val="de-DE"/>
              </w:rPr>
              <w:t>■</w:t>
            </w:r>
            <w:bookmarkEnd w:id="21"/>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2" w:name="S勾选Add1"/>
            <w:r>
              <w:rPr>
                <w:rFonts w:hint="eastAsia"/>
                <w:lang w:val="de-DE"/>
              </w:rPr>
              <w:t>■</w:t>
            </w:r>
            <w:bookmarkEnd w:id="22"/>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eastAsia="zh-CN"/>
              </w:rPr>
              <w:t>■</w:t>
            </w:r>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3" w:name="二阶段勾选"/>
            <w:r>
              <w:rPr>
                <w:rFonts w:hint="eastAsia"/>
              </w:rPr>
              <w:t>□</w:t>
            </w:r>
            <w:bookmarkEnd w:id="23"/>
            <w:r>
              <w:rPr>
                <w:rFonts w:hint="eastAsia"/>
              </w:rPr>
              <w:t>初审二阶段</w:t>
            </w:r>
            <w:bookmarkStart w:id="24" w:name="监督勾选Add1"/>
            <w:r>
              <w:rPr>
                <w:rFonts w:hint="eastAsia"/>
              </w:rPr>
              <w:t>■</w:t>
            </w:r>
            <w:bookmarkEnd w:id="24"/>
            <w:r>
              <w:rPr>
                <w:rFonts w:hint="eastAsia"/>
              </w:rPr>
              <w:t>监督第</w:t>
            </w:r>
            <w:bookmarkStart w:id="25" w:name="监督次数"/>
            <w:r>
              <w:rPr>
                <w:rFonts w:hint="eastAsia"/>
              </w:rPr>
              <w:t>一</w:t>
            </w:r>
            <w:bookmarkEnd w:id="25"/>
            <w:r>
              <w:rPr>
                <w:rFonts w:hint="eastAsia"/>
              </w:rPr>
              <w:t>次监督审核</w:t>
            </w:r>
            <w:bookmarkStart w:id="26" w:name="再认证勾选"/>
            <w:r>
              <w:rPr>
                <w:rFonts w:hint="eastAsia"/>
              </w:rPr>
              <w:t>□</w:t>
            </w:r>
            <w:bookmarkEnd w:id="26"/>
            <w:r>
              <w:rPr>
                <w:rFonts w:hint="eastAsia"/>
              </w:rPr>
              <w:t>再认证</w:t>
            </w:r>
            <w:bookmarkStart w:id="27" w:name="扩项勾选Add1"/>
            <w:r>
              <w:rPr>
                <w:rFonts w:hint="eastAsia"/>
              </w:rPr>
              <w:t>□</w:t>
            </w:r>
            <w:bookmarkEnd w:id="27"/>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8" w:name="审核范围"/>
            <w:r>
              <w:t>Q：电机及电子元器件的研发、生产</w:t>
            </w:r>
          </w:p>
          <w:p>
            <w:r>
              <w:t>E：电机及电子元器件的研发、生产所涉及的相关环境管理活动</w:t>
            </w:r>
          </w:p>
          <w:p>
            <w:r>
              <w:t>O：电机及电子元器件的研发、生产所涉及的相关职业健康安全管理活动</w:t>
            </w:r>
            <w:bookmarkEnd w:id="28"/>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9" w:name="专业代码"/>
            <w:r>
              <w:t>Q：19.01.01;19.09.01</w:t>
            </w:r>
          </w:p>
          <w:p>
            <w:r>
              <w:t>E：19.01.01;19.09.01</w:t>
            </w:r>
          </w:p>
          <w:p>
            <w:r>
              <w:t>O：19.01.01;19.09.01</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szCs w:val="22"/>
              </w:rPr>
              <w:t>2020年4月20日</w:t>
            </w:r>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default" w:eastAsia="宋体"/>
                <w:lang w:val="en-US" w:eastAsia="zh-CN"/>
              </w:rPr>
            </w:pPr>
            <w:r>
              <w:rPr>
                <w:rFonts w:hint="eastAsia"/>
                <w:lang w:val="en-US" w:eastAsia="zh-CN"/>
              </w:rPr>
              <w:t>2020</w:t>
            </w:r>
            <w:r>
              <w:rPr>
                <w:rFonts w:hint="eastAsia"/>
              </w:rPr>
              <w:t>年</w:t>
            </w:r>
            <w:r>
              <w:rPr>
                <w:rFonts w:hint="eastAsia"/>
                <w:lang w:val="en-US" w:eastAsia="zh-CN"/>
              </w:rPr>
              <w:t>10</w:t>
            </w:r>
            <w:r>
              <w:rPr>
                <w:rFonts w:hint="eastAsia"/>
              </w:rPr>
              <w:t>月</w:t>
            </w:r>
            <w:r>
              <w:rPr>
                <w:rFonts w:hint="eastAsia"/>
                <w:lang w:val="en-US" w:eastAsia="zh-CN"/>
              </w:rPr>
              <w:t>30</w:t>
            </w:r>
            <w:r>
              <w:rPr>
                <w:rFonts w:hint="eastAsia"/>
              </w:rPr>
              <w:t>日</w:t>
            </w:r>
            <w:r>
              <w:rPr>
                <w:rFonts w:hint="eastAsia"/>
                <w:lang w:val="en-US" w:eastAsia="zh-CN"/>
              </w:rPr>
              <w:t>-31日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2023</w:t>
            </w:r>
            <w:r>
              <w:rPr>
                <w:rFonts w:hint="eastAsia"/>
              </w:rPr>
              <w:t>年</w:t>
            </w:r>
            <w:r>
              <w:rPr>
                <w:rFonts w:hint="eastAsia"/>
                <w:lang w:val="en-US" w:eastAsia="zh-CN"/>
              </w:rPr>
              <w:t>11</w:t>
            </w:r>
            <w:r>
              <w:rPr>
                <w:rFonts w:hint="eastAsia"/>
              </w:rPr>
              <w:t>月</w:t>
            </w:r>
            <w:r>
              <w:rPr>
                <w:rFonts w:hint="eastAsia"/>
                <w:lang w:val="en-US" w:eastAsia="zh-CN"/>
              </w:rPr>
              <w:t>8</w:t>
            </w:r>
            <w:r>
              <w:rPr>
                <w:rFonts w:hint="eastAsia"/>
              </w:rPr>
              <w:t>日</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成都智创利源科技有限公司</w:t>
            </w:r>
            <w:r>
              <w:rPr>
                <w:rFonts w:hint="eastAsia"/>
                <w:sz w:val="21"/>
                <w:szCs w:val="21"/>
                <w:lang w:val="en-US" w:eastAsia="zh-CN"/>
              </w:rPr>
              <w:t>/</w:t>
            </w:r>
            <w:r>
              <w:rPr>
                <w:rFonts w:asciiTheme="minorEastAsia" w:hAnsiTheme="minorEastAsia" w:eastAsiaTheme="minorEastAsia"/>
                <w:sz w:val="20"/>
              </w:rPr>
              <w:t>成都高新区天辰路88号1栋1单元4015号</w:t>
            </w:r>
          </w:p>
        </w:tc>
        <w:tc>
          <w:tcPr>
            <w:tcW w:w="2267" w:type="dxa"/>
          </w:tcPr>
          <w:p>
            <w:pPr>
              <w:rPr>
                <w:lang w:val="de-DE" w:eastAsia="ja-JP"/>
              </w:rPr>
            </w:pPr>
            <w:r>
              <w:rPr>
                <w:rFonts w:asciiTheme="minorEastAsia" w:hAnsiTheme="minorEastAsia" w:eastAsiaTheme="minorEastAsia"/>
                <w:sz w:val="20"/>
              </w:rPr>
              <w:t>成都高新区天辰路88号1栋1单元4015号</w:t>
            </w:r>
          </w:p>
        </w:tc>
        <w:tc>
          <w:tcPr>
            <w:tcW w:w="571" w:type="dxa"/>
            <w:vAlign w:val="center"/>
          </w:tcPr>
          <w:p>
            <w:pPr>
              <w:rPr>
                <w:rFonts w:hint="default" w:eastAsia="宋体"/>
                <w:lang w:val="en-US" w:eastAsia="zh-CN"/>
              </w:rPr>
            </w:pPr>
            <w:r>
              <w:rPr>
                <w:rFonts w:hint="eastAsia"/>
                <w:lang w:val="en-US" w:eastAsia="zh-CN"/>
              </w:rPr>
              <w:t>18</w:t>
            </w:r>
          </w:p>
        </w:tc>
        <w:tc>
          <w:tcPr>
            <w:tcW w:w="2803" w:type="dxa"/>
            <w:vAlign w:val="center"/>
          </w:tcPr>
          <w:p>
            <w:pPr>
              <w:rPr>
                <w:lang w:eastAsia="ja-JP"/>
              </w:rPr>
            </w:pPr>
            <w:r>
              <w:rPr>
                <w:sz w:val="20"/>
              </w:rPr>
              <w:t>电机及电子元器件的研发、生产</w:t>
            </w:r>
          </w:p>
        </w:tc>
        <w:tc>
          <w:tcPr>
            <w:tcW w:w="669" w:type="dxa"/>
            <w:vAlign w:val="center"/>
          </w:tcPr>
          <w:p>
            <w:pPr>
              <w:rPr>
                <w:lang w:eastAsia="ja-JP"/>
              </w:rPr>
            </w:pPr>
            <w:r>
              <w:rPr>
                <w:rFonts w:hint="eastAsia" w:ascii="宋体" w:hAnsi="宋体"/>
                <w:b/>
                <w:sz w:val="21"/>
                <w:szCs w:val="21"/>
              </w:rPr>
              <w:t>GB/T19001-2016</w:t>
            </w:r>
          </w:p>
        </w:tc>
        <w:tc>
          <w:tcPr>
            <w:tcW w:w="668" w:type="dxa"/>
            <w:shd w:val="clear" w:color="auto" w:fill="FFFFFF"/>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top"/>
          </w:tcPr>
          <w:p>
            <w:pPr>
              <w:rPr>
                <w:rFonts w:hint="eastAsia" w:ascii="Times New Roman" w:hAnsi="Times New Roman" w:eastAsia="宋体" w:cs="Times New Roman"/>
                <w:kern w:val="2"/>
                <w:sz w:val="21"/>
                <w:szCs w:val="24"/>
                <w:lang w:val="en-US" w:eastAsia="ja-JP" w:bidi="ar-SA"/>
              </w:rPr>
            </w:pPr>
            <w:r>
              <w:rPr>
                <w:sz w:val="21"/>
                <w:szCs w:val="21"/>
              </w:rPr>
              <w:t>成都智创利源科技有限公司</w:t>
            </w:r>
            <w:r>
              <w:rPr>
                <w:rFonts w:hint="eastAsia"/>
                <w:sz w:val="21"/>
                <w:szCs w:val="21"/>
                <w:lang w:val="en-US" w:eastAsia="zh-CN"/>
              </w:rPr>
              <w:t>/</w:t>
            </w:r>
            <w:r>
              <w:rPr>
                <w:rFonts w:asciiTheme="minorEastAsia" w:hAnsiTheme="minorEastAsia" w:eastAsiaTheme="minorEastAsia"/>
                <w:sz w:val="20"/>
              </w:rPr>
              <w:t>成都高新区天辰路88号1栋1单元4015号</w:t>
            </w:r>
          </w:p>
        </w:tc>
        <w:tc>
          <w:tcPr>
            <w:tcW w:w="2267" w:type="dxa"/>
            <w:vAlign w:val="top"/>
          </w:tcPr>
          <w:p>
            <w:pPr>
              <w:rPr>
                <w:rFonts w:ascii="Times New Roman" w:hAnsi="Times New Roman" w:eastAsia="宋体" w:cs="Times New Roman"/>
                <w:kern w:val="2"/>
                <w:sz w:val="21"/>
                <w:szCs w:val="24"/>
                <w:lang w:val="de-DE" w:eastAsia="ja-JP" w:bidi="ar-SA"/>
              </w:rPr>
            </w:pPr>
            <w:r>
              <w:rPr>
                <w:rFonts w:asciiTheme="minorEastAsia" w:hAnsiTheme="minorEastAsia" w:eastAsiaTheme="minorEastAsia"/>
                <w:sz w:val="20"/>
              </w:rPr>
              <w:t>成都高新区天辰路88号1栋1单元4015号</w:t>
            </w:r>
          </w:p>
        </w:tc>
        <w:tc>
          <w:tcPr>
            <w:tcW w:w="571" w:type="dxa"/>
            <w:vAlign w:val="center"/>
          </w:tcPr>
          <w:p>
            <w:pPr>
              <w:rPr>
                <w:rFonts w:hint="default" w:ascii="Times New Roman" w:hAnsi="Times New Roman" w:eastAsia="宋体" w:cs="Times New Roman"/>
                <w:kern w:val="2"/>
                <w:sz w:val="21"/>
                <w:szCs w:val="24"/>
                <w:lang w:val="en-US" w:eastAsia="ja-JP" w:bidi="ar-SA"/>
              </w:rPr>
            </w:pPr>
            <w:r>
              <w:rPr>
                <w:rFonts w:hint="eastAsia"/>
                <w:lang w:val="en-US" w:eastAsia="zh-CN"/>
              </w:rPr>
              <w:t>18</w:t>
            </w:r>
          </w:p>
        </w:tc>
        <w:tc>
          <w:tcPr>
            <w:tcW w:w="2803" w:type="dxa"/>
            <w:vAlign w:val="center"/>
          </w:tcPr>
          <w:p>
            <w:pPr>
              <w:rPr>
                <w:lang w:eastAsia="ja-JP"/>
              </w:rPr>
            </w:pPr>
            <w:r>
              <w:rPr>
                <w:sz w:val="20"/>
              </w:rPr>
              <w:t>电机及电子元器件的研发、生产所涉及的相关环境管理活动</w:t>
            </w:r>
          </w:p>
        </w:tc>
        <w:tc>
          <w:tcPr>
            <w:tcW w:w="669" w:type="dxa"/>
            <w:vAlign w:val="center"/>
          </w:tcPr>
          <w:p>
            <w:pPr>
              <w:rPr>
                <w:lang w:eastAsia="ja-JP"/>
              </w:rPr>
            </w:pPr>
            <w:r>
              <w:rPr>
                <w:rFonts w:hint="eastAsia" w:ascii="宋体" w:hAnsi="宋体"/>
                <w:b/>
                <w:sz w:val="21"/>
                <w:szCs w:val="21"/>
              </w:rPr>
              <w:t>GB/T24001-2016</w:t>
            </w:r>
          </w:p>
        </w:tc>
        <w:tc>
          <w:tcPr>
            <w:tcW w:w="668" w:type="dxa"/>
            <w:shd w:val="clear" w:color="auto" w:fill="FFFFFF"/>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top"/>
          </w:tcPr>
          <w:p>
            <w:pPr>
              <w:rPr>
                <w:rFonts w:hint="eastAsia" w:ascii="Times New Roman" w:hAnsi="Times New Roman" w:eastAsia="宋体" w:cs="Times New Roman"/>
                <w:kern w:val="2"/>
                <w:sz w:val="21"/>
                <w:szCs w:val="24"/>
                <w:lang w:val="en-US" w:eastAsia="ja-JP" w:bidi="ar-SA"/>
              </w:rPr>
            </w:pPr>
            <w:r>
              <w:rPr>
                <w:sz w:val="21"/>
                <w:szCs w:val="21"/>
              </w:rPr>
              <w:t>成都智创利源科技有限公司</w:t>
            </w:r>
            <w:r>
              <w:rPr>
                <w:rFonts w:hint="eastAsia"/>
                <w:sz w:val="21"/>
                <w:szCs w:val="21"/>
                <w:lang w:val="en-US" w:eastAsia="zh-CN"/>
              </w:rPr>
              <w:t>/</w:t>
            </w:r>
            <w:r>
              <w:rPr>
                <w:rFonts w:asciiTheme="minorEastAsia" w:hAnsiTheme="minorEastAsia" w:eastAsiaTheme="minorEastAsia"/>
                <w:sz w:val="20"/>
              </w:rPr>
              <w:t>成都高新区天辰路88号1栋1单元4015号</w:t>
            </w:r>
          </w:p>
        </w:tc>
        <w:tc>
          <w:tcPr>
            <w:tcW w:w="2267" w:type="dxa"/>
            <w:vAlign w:val="top"/>
          </w:tcPr>
          <w:p>
            <w:pPr>
              <w:rPr>
                <w:rFonts w:ascii="Times New Roman" w:hAnsi="Times New Roman" w:eastAsia="宋体" w:cs="Times New Roman"/>
                <w:kern w:val="2"/>
                <w:sz w:val="21"/>
                <w:szCs w:val="24"/>
                <w:lang w:val="de-DE" w:eastAsia="ja-JP" w:bidi="ar-SA"/>
              </w:rPr>
            </w:pPr>
            <w:r>
              <w:rPr>
                <w:rFonts w:asciiTheme="minorEastAsia" w:hAnsiTheme="minorEastAsia" w:eastAsiaTheme="minorEastAsia"/>
                <w:sz w:val="20"/>
              </w:rPr>
              <w:t>成都高新区天辰路88号1栋1单元4015号</w:t>
            </w:r>
          </w:p>
        </w:tc>
        <w:tc>
          <w:tcPr>
            <w:tcW w:w="571" w:type="dxa"/>
            <w:vAlign w:val="center"/>
          </w:tcPr>
          <w:p>
            <w:pPr>
              <w:rPr>
                <w:rFonts w:hint="default" w:ascii="Times New Roman" w:hAnsi="Times New Roman" w:eastAsia="宋体" w:cs="Times New Roman"/>
                <w:kern w:val="2"/>
                <w:sz w:val="21"/>
                <w:szCs w:val="24"/>
                <w:lang w:val="en-US" w:eastAsia="ja-JP" w:bidi="ar-SA"/>
              </w:rPr>
            </w:pPr>
            <w:r>
              <w:rPr>
                <w:rFonts w:hint="eastAsia"/>
                <w:lang w:val="en-US" w:eastAsia="zh-CN"/>
              </w:rPr>
              <w:t>18</w:t>
            </w:r>
          </w:p>
        </w:tc>
        <w:tc>
          <w:tcPr>
            <w:tcW w:w="2803" w:type="dxa"/>
            <w:vAlign w:val="center"/>
          </w:tcPr>
          <w:p>
            <w:pPr>
              <w:rPr>
                <w:lang w:eastAsia="ja-JP"/>
              </w:rPr>
            </w:pPr>
            <w:r>
              <w:rPr>
                <w:sz w:val="20"/>
              </w:rPr>
              <w:t>电机及电子元器件的研发、生产所涉及的相关职业健康安全管理活动</w:t>
            </w:r>
          </w:p>
        </w:tc>
        <w:tc>
          <w:tcPr>
            <w:tcW w:w="669" w:type="dxa"/>
            <w:vAlign w:val="center"/>
          </w:tcPr>
          <w:p>
            <w:pPr>
              <w:rPr>
                <w:lang w:eastAsia="ja-JP"/>
              </w:rPr>
            </w:pPr>
            <w:r>
              <w:rPr>
                <w:rFonts w:hint="eastAsia" w:ascii="宋体" w:hAnsi="宋体"/>
                <w:b/>
                <w:sz w:val="21"/>
                <w:szCs w:val="21"/>
              </w:rPr>
              <w:t>GB/T45001-2020</w:t>
            </w:r>
          </w:p>
        </w:tc>
        <w:tc>
          <w:tcPr>
            <w:tcW w:w="668" w:type="dxa"/>
            <w:shd w:val="clear" w:color="auto" w:fill="FFFFFF"/>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5"/>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杨珍全</w:t>
            </w:r>
          </w:p>
        </w:tc>
        <w:tc>
          <w:tcPr>
            <w:tcW w:w="1089" w:type="dxa"/>
            <w:vAlign w:val="center"/>
          </w:tcPr>
          <w:p>
            <w:r>
              <w:t>组长</w:t>
            </w:r>
          </w:p>
        </w:tc>
        <w:tc>
          <w:tcPr>
            <w:tcW w:w="711" w:type="dxa"/>
            <w:vAlign w:val="center"/>
          </w:tcPr>
          <w:p>
            <w:r>
              <w:t>男</w:t>
            </w:r>
          </w:p>
        </w:tc>
        <w:tc>
          <w:tcPr>
            <w:tcW w:w="3870" w:type="dxa"/>
            <w:vAlign w:val="center"/>
          </w:tcPr>
          <w:p>
            <w:r>
              <w:t>2021-N1QMS-2230067</w:t>
            </w:r>
          </w:p>
          <w:p>
            <w:r>
              <w:t>2021-N1EMS-2230067</w:t>
            </w:r>
          </w:p>
          <w:p>
            <w:r>
              <w:t>2021-N1OHSMS-2230067</w:t>
            </w:r>
          </w:p>
        </w:tc>
        <w:tc>
          <w:tcPr>
            <w:tcW w:w="2179" w:type="dxa"/>
            <w:vAlign w:val="center"/>
          </w:tcPr>
          <w:p>
            <w:r>
              <w:t>Q:19.01.01,19.09.01</w:t>
            </w:r>
          </w:p>
          <w:p>
            <w:r>
              <w:t>E:19.01.01,19.09.01</w:t>
            </w:r>
          </w:p>
          <w:p>
            <w:r>
              <w:t>O:19.01.01,19.09.01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冉景洲</w:t>
            </w:r>
          </w:p>
        </w:tc>
        <w:tc>
          <w:tcPr>
            <w:tcW w:w="1089" w:type="dxa"/>
            <w:vAlign w:val="center"/>
          </w:tcPr>
          <w:p>
            <w:r>
              <w:t>组员</w:t>
            </w:r>
          </w:p>
        </w:tc>
        <w:tc>
          <w:tcPr>
            <w:tcW w:w="711" w:type="dxa"/>
            <w:vAlign w:val="center"/>
          </w:tcPr>
          <w:p>
            <w:r>
              <w:t>女</w:t>
            </w:r>
          </w:p>
        </w:tc>
        <w:tc>
          <w:tcPr>
            <w:tcW w:w="3870" w:type="dxa"/>
            <w:vAlign w:val="center"/>
          </w:tcPr>
          <w:p>
            <w:r>
              <w:t>2020-N1QMS-1267598</w:t>
            </w:r>
          </w:p>
          <w:p>
            <w:r>
              <w:t>2020-N1EMS-1267598</w:t>
            </w:r>
          </w:p>
          <w:p>
            <w:r>
              <w:t>2021-N1OHSMS-1267598</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陈伟</w:t>
            </w:r>
          </w:p>
        </w:tc>
        <w:tc>
          <w:tcPr>
            <w:tcW w:w="1089" w:type="dxa"/>
            <w:vAlign w:val="center"/>
          </w:tcPr>
          <w:p>
            <w:r>
              <w:t>组员</w:t>
            </w:r>
          </w:p>
        </w:tc>
        <w:tc>
          <w:tcPr>
            <w:tcW w:w="711" w:type="dxa"/>
            <w:vAlign w:val="center"/>
          </w:tcPr>
          <w:p>
            <w:r>
              <w:t>男</w:t>
            </w:r>
          </w:p>
        </w:tc>
        <w:tc>
          <w:tcPr>
            <w:tcW w:w="3870" w:type="dxa"/>
            <w:vAlign w:val="center"/>
          </w:tcPr>
          <w:p>
            <w:r>
              <w:t>2020-N1QMS-1265256</w:t>
            </w:r>
          </w:p>
          <w:p>
            <w:r>
              <w:t>2021-N1EMS-1265256</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管理者代表变更，原管理者代表：罗强，变更为：李红伟。时间：2021.1.20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ascii="黑体" w:hAnsi="黑体" w:eastAsia="黑体" w:cs="黑体"/>
        </w:rPr>
        <w:t>■</w:t>
      </w:r>
      <w:r>
        <w:rPr>
          <w:rFonts w:hint="eastAsia"/>
        </w:rPr>
        <w:t xml:space="preserve">QMS </w:t>
      </w:r>
      <w:r>
        <w:rPr>
          <w:rFonts w:hint="eastAsia"/>
          <w:lang w:eastAsia="zh-CN"/>
        </w:rPr>
        <w:t>□</w:t>
      </w:r>
      <w:r>
        <w:rPr>
          <w:rFonts w:hint="eastAsia"/>
        </w:rPr>
        <w:t>EcMS</w:t>
      </w:r>
      <w:r>
        <w:rPr>
          <w:rFonts w:hint="eastAsia" w:ascii="黑体" w:hAnsi="黑体" w:eastAsia="黑体" w:cs="黑体"/>
        </w:rPr>
        <w:t>■</w:t>
      </w:r>
      <w:r>
        <w:rPr>
          <w:rFonts w:hint="eastAsia"/>
        </w:rPr>
        <w:t>EMS</w:t>
      </w:r>
      <w:r>
        <w:rPr>
          <w:rFonts w:hint="eastAsia" w:ascii="黑体" w:hAnsi="黑体" w:eastAsia="黑体" w:cs="黑体"/>
        </w:rPr>
        <w:t>■</w:t>
      </w:r>
      <w:r>
        <w:rPr>
          <w:rFonts w:hint="eastAsia"/>
        </w:rPr>
        <w:t>OHSMS）</w:t>
      </w:r>
    </w:p>
    <w:p>
      <w:pPr>
        <w:numPr>
          <w:ilvl w:val="0"/>
          <w:numId w:val="0"/>
        </w:num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lang w:eastAsia="zh-CN"/>
              </w:rPr>
              <w:t>■</w:t>
            </w:r>
            <w:r>
              <w:rPr>
                <w:rFonts w:hint="eastAsia"/>
              </w:rPr>
              <w:t>定期（近一年）□其他</w:t>
            </w:r>
          </w:p>
        </w:tc>
      </w:tr>
    </w:tbl>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r>
              <w:rPr>
                <w:rFonts w:hint="eastAsia"/>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eastAsia="宋体"/>
                <w:lang w:val="en-US" w:eastAsia="zh-CN"/>
              </w:rPr>
            </w:pPr>
            <w:r>
              <w:rPr>
                <w:rFonts w:hint="eastAsia"/>
                <w:lang w:val="en-US" w:eastAsia="zh-CN"/>
              </w:rPr>
              <w:t>上次不符合项发生在技术部门Q7.1.5条款，</w:t>
            </w:r>
            <w:r>
              <w:rPr>
                <w:rFonts w:hint="eastAsia" w:ascii="Times New Roman" w:hAnsi="Times New Roman" w:eastAsia="宋体" w:cs="Times New Roman"/>
                <w:color w:val="auto"/>
                <w:kern w:val="2"/>
                <w:sz w:val="21"/>
                <w:szCs w:val="22"/>
                <w:highlight w:val="none"/>
                <w:lang w:val="en-US" w:eastAsia="zh-CN" w:bidi="ar-SA"/>
              </w:rPr>
              <w:t>经本次审核验证均整改且无类似不符合情况出现。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lang w:eastAsia="zh-CN"/>
        </w:rPr>
        <w:t>■</w:t>
      </w:r>
      <w:r>
        <w:rPr>
          <w:rFonts w:hint="eastAsia"/>
        </w:rPr>
        <w:t>可能影响本次审核结论可靠性的因素：</w:t>
      </w:r>
      <w:r>
        <w:rPr>
          <w:rFonts w:hint="eastAsia"/>
          <w:lang w:val="en-US" w:eastAsia="zh-CN"/>
        </w:rPr>
        <w:t>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1"/>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default"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r>
        <w:rPr>
          <w:rFonts w:hint="eastAsia"/>
        </w:rPr>
        <w:t>十三、审核组推荐意见:</w:t>
      </w:r>
    </w:p>
    <w:tbl>
      <w:tblPr>
        <w:tblStyle w:val="1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0" w:name="Q勾选Add2"/>
            <w:r>
              <w:rPr>
                <w:rFonts w:hint="eastAsia"/>
              </w:rPr>
              <w:t>■</w:t>
            </w:r>
            <w:bookmarkEnd w:id="30"/>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1" w:name="E勾选Add2"/>
            <w:r>
              <w:rPr>
                <w:rFonts w:hint="eastAsia"/>
              </w:rPr>
              <w:t>■</w:t>
            </w:r>
            <w:bookmarkEnd w:id="31"/>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S勾选Add2"/>
            <w:r>
              <w:rPr>
                <w:rFonts w:hint="eastAsia"/>
              </w:rPr>
              <w:t>■</w:t>
            </w:r>
            <w:bookmarkEnd w:id="32"/>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sz w:val="20"/>
              </w:rPr>
              <w:t>电机及电子元器件的研发、生产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rPr>
                <w:sz w:val="20"/>
              </w:rPr>
              <w:t>电机及电子元器件的研发、生产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rPr>
                <w:sz w:val="20"/>
              </w:rPr>
              <w:t>电机及电子元器件的研发、生产所涉及的相关职业健康安全管理活动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在完成纠正措施后推荐保持认证注册(</w:t>
            </w:r>
            <w:r>
              <w:rPr>
                <w:rFonts w:hint="eastAsia"/>
                <w:lang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10"/>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76" w:hRule="exact"/>
          <w:jc w:val="center"/>
        </w:trPr>
        <w:tc>
          <w:tcPr>
            <w:tcW w:w="1842" w:type="dxa"/>
          </w:tcPr>
          <w:p>
            <w:r>
              <w:rPr>
                <w:rFonts w:hint="eastAsia"/>
              </w:rPr>
              <w:t>审核组长签字</w:t>
            </w:r>
          </w:p>
        </w:tc>
        <w:tc>
          <w:tcPr>
            <w:tcW w:w="2764" w:type="dxa"/>
            <w:tcMar>
              <w:left w:w="113" w:type="dxa"/>
            </w:tcMar>
          </w:tcPr>
          <w:p>
            <w:r>
              <w:rPr>
                <w:rFonts w:hint="eastAsia" w:eastAsia="宋体"/>
                <w:lang w:eastAsia="zh-CN"/>
              </w:rPr>
              <w:drawing>
                <wp:anchor distT="0" distB="0" distL="114300" distR="114300" simplePos="0" relativeHeight="251661312" behindDoc="0" locked="0" layoutInCell="1" allowOverlap="1">
                  <wp:simplePos x="0" y="0"/>
                  <wp:positionH relativeFrom="column">
                    <wp:posOffset>463550</wp:posOffset>
                  </wp:positionH>
                  <wp:positionV relativeFrom="paragraph">
                    <wp:posOffset>70485</wp:posOffset>
                  </wp:positionV>
                  <wp:extent cx="812800" cy="400050"/>
                  <wp:effectExtent l="0" t="0" r="10160" b="11430"/>
                  <wp:wrapNone/>
                  <wp:docPr id="1" name="图片 21" descr="6f6c635d400c29486ef2a72372c84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1" descr="6f6c635d400c29486ef2a72372c844e"/>
                          <pic:cNvPicPr>
                            <a:picLocks noChangeAspect="1"/>
                          </pic:cNvPicPr>
                        </pic:nvPicPr>
                        <pic:blipFill>
                          <a:blip r:embed="rId6"/>
                          <a:stretch>
                            <a:fillRect/>
                          </a:stretch>
                        </pic:blipFill>
                        <pic:spPr>
                          <a:xfrm>
                            <a:off x="0" y="0"/>
                            <a:ext cx="812800" cy="400050"/>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Times New Roman" w:hAnsi="Times New Roman" w:eastAsia="宋体" w:cs="Times New Roman"/>
                <w:lang w:val="en-US" w:eastAsia="zh-CN"/>
              </w:rPr>
              <w:t>2021年12月20日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rPr>
          <w:shd w:val="clear" w:color="FFFFFF" w:fill="D9D9D9"/>
        </w:rPr>
      </w:pPr>
      <w:r>
        <w:rPr>
          <w:shd w:val="clear" w:color="FFFFFF" w:fill="D9D9D9"/>
        </w:rPr>
        <w:t>附件ISO 9001:2015 (若不是ISO 9001:2015审核请删除)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w:t>
            </w:r>
            <w:r>
              <w:rPr>
                <w:rFonts w:hint="eastAsia" w:ascii="黑体" w:hAnsi="黑体" w:eastAsia="黑体" w:cs="黑体"/>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ascii="黑体" w:hAnsi="黑体" w:eastAsia="黑体" w:cs="黑体"/>
                    </w:rPr>
                    <w:t>■</w:t>
                  </w:r>
                  <w:r>
                    <w:rPr>
                      <w:rFonts w:hint="eastAsia"/>
                    </w:rPr>
                    <w:t>法律法规</w:t>
                  </w:r>
                  <w:r>
                    <w:rPr>
                      <w:rFonts w:hint="eastAsia" w:ascii="黑体" w:hAnsi="黑体" w:eastAsia="黑体" w:cs="黑体"/>
                    </w:rPr>
                    <w:t>■</w:t>
                  </w:r>
                  <w:r>
                    <w:rPr>
                      <w:rFonts w:hint="eastAsia"/>
                    </w:rPr>
                    <w:t>技术□竞争</w:t>
                  </w:r>
                  <w:r>
                    <w:rPr>
                      <w:rFonts w:hint="eastAsia"/>
                      <w:lang w:eastAsia="zh-CN"/>
                    </w:rPr>
                    <w:t>■</w:t>
                  </w:r>
                  <w:r>
                    <w:rPr>
                      <w:rFonts w:hint="eastAsia"/>
                    </w:rPr>
                    <w:t>市场□文化□社会</w:t>
                  </w:r>
                  <w:r>
                    <w:rPr>
                      <w:rFonts w:hint="eastAsia" w:ascii="黑体" w:hAnsi="黑体" w:eastAsia="黑体" w:cs="黑体"/>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ascii="黑体" w:hAnsi="黑体" w:eastAsia="黑体" w:cs="黑体"/>
                    </w:rPr>
                    <w:t>■</w:t>
                  </w:r>
                  <w:r>
                    <w:rPr>
                      <w:rFonts w:hint="eastAsia"/>
                    </w:rPr>
                    <w:t>价值观□文化</w:t>
                  </w:r>
                  <w:r>
                    <w:rPr>
                      <w:rFonts w:hint="eastAsia"/>
                      <w:lang w:eastAsia="zh-CN"/>
                    </w:rPr>
                    <w:t>□</w:t>
                  </w:r>
                  <w:r>
                    <w:rPr>
                      <w:rFonts w:hint="eastAsia"/>
                    </w:rPr>
                    <w:t>知识□绩效</w:t>
                  </w:r>
                  <w:r>
                    <w:rPr>
                      <w:rFonts w:hint="eastAsia" w:ascii="黑体" w:hAnsi="黑体" w:eastAsia="黑体" w:cs="黑体"/>
                    </w:rPr>
                    <w:t>■</w:t>
                  </w:r>
                  <w:r>
                    <w:rPr>
                      <w:rFonts w:hint="eastAsia"/>
                    </w:rPr>
                    <w:t>工艺</w:t>
                  </w:r>
                  <w:r>
                    <w:rPr>
                      <w:rFonts w:hint="eastAsia" w:ascii="黑体" w:hAnsi="黑体" w:eastAsia="黑体" w:cs="黑体"/>
                    </w:rPr>
                    <w:t>■</w:t>
                  </w:r>
                  <w:r>
                    <w:rPr>
                      <w:rFonts w:hint="eastAsia"/>
                    </w:rPr>
                    <w:t>设备</w:t>
                  </w:r>
                  <w:r>
                    <w:rPr>
                      <w:rFonts w:hint="eastAsia" w:ascii="黑体" w:hAnsi="黑体" w:eastAsia="黑体" w:cs="黑体"/>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ascii="黑体" w:hAnsi="黑体" w:eastAsia="黑体" w:cs="黑体"/>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ascii="黑体" w:hAnsi="黑体" w:eastAsia="黑体" w:cs="黑体"/>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ascii="黑体" w:hAnsi="黑体" w:eastAsia="黑体" w:cs="黑体"/>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ascii="黑体" w:hAnsi="黑体" w:eastAsia="黑体" w:cs="黑体"/>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□市场拓展</w:t>
            </w:r>
            <w:r>
              <w:rPr>
                <w:rFonts w:hint="eastAsia" w:ascii="黑体" w:hAnsi="黑体" w:eastAsia="黑体" w:cs="黑体"/>
              </w:rPr>
              <w:t>■</w:t>
            </w:r>
            <w:r>
              <w:rPr>
                <w:rFonts w:hint="eastAsia"/>
              </w:rPr>
              <w:t>设备能力</w:t>
            </w:r>
            <w:r>
              <w:rPr>
                <w:rFonts w:hint="eastAsia" w:ascii="黑体" w:hAnsi="黑体" w:eastAsia="黑体" w:cs="黑体"/>
              </w:rPr>
              <w:t>■</w:t>
            </w:r>
            <w:r>
              <w:rPr>
                <w:rFonts w:hint="eastAsia"/>
              </w:rPr>
              <w:t>人员能力</w:t>
            </w:r>
            <w:r>
              <w:rPr>
                <w:rFonts w:hint="eastAsia"/>
                <w:lang w:eastAsia="zh-CN"/>
              </w:rPr>
              <w:t>■</w:t>
            </w:r>
            <w:r>
              <w:rPr>
                <w:rFonts w:hint="eastAsia"/>
              </w:rPr>
              <w:t>检测水平</w:t>
            </w:r>
            <w:r>
              <w:rPr>
                <w:rFonts w:hint="eastAsia" w:ascii="黑体" w:hAnsi="黑体" w:eastAsia="黑体" w:cs="黑体"/>
              </w:rPr>
              <w:t>■</w:t>
            </w:r>
            <w:r>
              <w:rPr>
                <w:rFonts w:hint="eastAsia"/>
              </w:rPr>
              <w:t>合同评审□知识保密</w:t>
            </w:r>
          </w:p>
          <w:p>
            <w:pPr>
              <w:shd w:val="clear" w:color="auto" w:fill="C7DAF1" w:themeFill="text2" w:themeFillTint="32"/>
              <w:spacing w:before="40" w:after="40"/>
            </w:pPr>
            <w:r>
              <w:rPr>
                <w:rFonts w:hint="eastAsia"/>
                <w:lang w:eastAsia="zh-CN"/>
              </w:rPr>
              <w:t>■</w:t>
            </w:r>
            <w:r>
              <w:rPr>
                <w:rFonts w:hint="eastAsia"/>
              </w:rPr>
              <w:t>新产品设计开发</w:t>
            </w:r>
            <w:r>
              <w:rPr>
                <w:rFonts w:hint="eastAsia"/>
                <w:lang w:eastAsia="zh-CN"/>
              </w:rPr>
              <w:t>■</w:t>
            </w:r>
            <w:r>
              <w:rPr>
                <w:rFonts w:hint="eastAsia"/>
              </w:rPr>
              <w:t>原材料采购</w:t>
            </w:r>
            <w:r>
              <w:rPr>
                <w:rFonts w:hint="eastAsia" w:ascii="黑体" w:hAnsi="黑体" w:eastAsia="黑体" w:cs="黑体"/>
              </w:rPr>
              <w:t>■</w:t>
            </w:r>
            <w:r>
              <w:rPr>
                <w:rFonts w:hint="eastAsia"/>
              </w:rPr>
              <w:t>外部供方控制</w:t>
            </w:r>
            <w:r>
              <w:rPr>
                <w:rFonts w:hint="eastAsia" w:ascii="黑体" w:hAnsi="黑体" w:eastAsia="黑体" w:cs="黑体"/>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w:t>
            </w:r>
            <w:r>
              <w:rPr>
                <w:rFonts w:hint="eastAsia" w:ascii="黑体" w:hAnsi="黑体" w:eastAsia="黑体" w:cs="黑体"/>
              </w:rPr>
              <w:t>■</w:t>
            </w:r>
            <w:r>
              <w:rPr>
                <w:rFonts w:hint="eastAsia"/>
              </w:rPr>
              <w:t>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ascii="黑体" w:hAnsi="黑体" w:eastAsia="黑体" w:cs="黑体"/>
              </w:rPr>
              <w:t>■</w:t>
            </w:r>
            <w:r>
              <w:rPr>
                <w:rFonts w:hint="eastAsia"/>
              </w:rPr>
              <w:t>以身作则□建立机制□法规宣传</w:t>
            </w:r>
            <w:r>
              <w:rPr>
                <w:rFonts w:hint="eastAsia" w:ascii="黑体" w:hAnsi="黑体" w:eastAsia="黑体" w:cs="黑体"/>
              </w:rPr>
              <w:t>■</w:t>
            </w:r>
            <w:r>
              <w:rPr>
                <w:rFonts w:hint="eastAsia"/>
              </w:rPr>
              <w:t>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rPr>
                <w:rFonts w:hint="eastAsia" w:eastAsia="宋体"/>
                <w:u w:val="single"/>
                <w:lang w:eastAsia="zh-CN"/>
              </w:rPr>
            </w:pPr>
            <w:r>
              <w:rPr>
                <w:rFonts w:hint="eastAsia"/>
              </w:rPr>
              <w:t>最高管理者制定了文件化的管理体系方针：</w:t>
            </w:r>
            <w:r>
              <w:rPr>
                <w:rFonts w:hint="eastAsia"/>
                <w:u w:val="single"/>
                <w:lang w:eastAsia="zh-CN"/>
              </w:rPr>
              <w:t>“</w:t>
            </w:r>
            <w:r>
              <w:rPr>
                <w:rFonts w:ascii="Times New Roman" w:hAnsi="Times New Roman" w:cs="Times New Roman"/>
                <w:szCs w:val="21"/>
                <w:u w:val="single"/>
                <w:lang w:val="en-US" w:eastAsia="zh-CN"/>
              </w:rPr>
              <w:t>以稳定品质、完善服务、持续改进、满足顾客需求；以安全生产、保护环境、守法诚信、体现社会责任</w:t>
            </w:r>
            <w:r>
              <w:rPr>
                <w:rFonts w:hint="eastAsia"/>
                <w:u w:val="single"/>
                <w:lang w:eastAsia="zh-CN"/>
              </w:rPr>
              <w:t>”。</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eastAsia="zh-CN"/>
              </w:rPr>
            </w:pPr>
            <w:r>
              <w:rPr>
                <w:rFonts w:hint="eastAsia"/>
              </w:rPr>
              <w:t>QMS的主管部门是——</w:t>
            </w:r>
            <w:r>
              <w:rPr>
                <w:rFonts w:hint="eastAsia"/>
                <w:lang w:val="en-US" w:eastAsia="zh-CN"/>
              </w:rPr>
              <w:t>技术</w:t>
            </w:r>
            <w:r>
              <w:rPr>
                <w:rFonts w:hint="eastAsia"/>
                <w:lang w:eastAsia="zh-CN"/>
              </w:rPr>
              <w:t>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竞争风险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及时关注公司产品市场的情况，收集信息及时调整，保持公司产品的竞争力</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人力资源风险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各部门应及时关注员工的心态变化，注意工作方式，创造良好的工作环境，提高员工的归属感</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rPr>
                      <w:rFonts w:hint="eastAsia" w:ascii="宋体" w:hAnsi="宋体" w:cs="Times New Roman"/>
                      <w:lang w:val="en-US" w:eastAsia="zh-CN"/>
                    </w:rPr>
                  </w:pPr>
                  <w:r>
                    <w:rPr>
                      <w:rFonts w:hint="eastAsia" w:ascii="Times New Roman" w:hAnsi="Times New Roman" w:cs="Times New Roman"/>
                      <w:szCs w:val="21"/>
                      <w:lang w:val="en-US" w:eastAsia="zh-CN"/>
                    </w:rPr>
                    <w:t>产品一次送检合格率97%以上</w:t>
                  </w:r>
                </w:p>
              </w:tc>
              <w:tc>
                <w:tcPr>
                  <w:tcW w:w="3136" w:type="dxa"/>
                  <w:shd w:val="clear" w:color="auto" w:fill="auto"/>
                  <w:vAlign w:val="center"/>
                </w:tcPr>
                <w:p>
                  <w:pPr>
                    <w:shd w:val="clear" w:color="auto" w:fill="C7DAF1" w:themeFill="text2" w:themeFillTint="32"/>
                    <w:rPr>
                      <w:rFonts w:hint="eastAsia" w:ascii="宋体" w:hAnsi="宋体" w:cs="Times New Roman"/>
                      <w:lang w:val="en-GB" w:eastAsia="zh-CN"/>
                    </w:rPr>
                  </w:pPr>
                  <w:r>
                    <w:rPr>
                      <w:rFonts w:hint="eastAsia" w:ascii="宋体" w:hAnsi="宋体" w:cs="Times New Roman"/>
                      <w:lang w:eastAsia="zh-CN"/>
                    </w:rPr>
                    <w:t>一次交验合格数/交验数×100%</w:t>
                  </w:r>
                </w:p>
              </w:tc>
              <w:tc>
                <w:tcPr>
                  <w:tcW w:w="1350" w:type="dxa"/>
                  <w:shd w:val="clear" w:color="auto" w:fill="auto"/>
                  <w:vAlign w:val="center"/>
                </w:tcPr>
                <w:p>
                  <w:pPr>
                    <w:shd w:val="clear" w:color="auto" w:fill="C7DAF1" w:themeFill="text2" w:themeFillTint="32"/>
                    <w:rPr>
                      <w:rFonts w:hint="eastAsia" w:ascii="宋体" w:hAnsi="宋体" w:eastAsia="宋体" w:cs="Times New Roman"/>
                      <w:lang w:val="en-GB" w:eastAsia="zh-CN"/>
                    </w:rPr>
                  </w:pPr>
                  <w:r>
                    <w:rPr>
                      <w:rFonts w:hint="eastAsia" w:ascii="宋体" w:hAnsi="宋体" w:cs="Times New Roman"/>
                      <w:lang w:val="en-US" w:eastAsia="zh-CN"/>
                    </w:rPr>
                    <w:t>技术</w:t>
                  </w:r>
                  <w:r>
                    <w:rPr>
                      <w:rFonts w:hint="eastAsia" w:ascii="宋体" w:hAnsi="宋体" w:cs="Times New Roman"/>
                      <w:lang w:val="en-GB" w:eastAsia="zh-CN"/>
                    </w:rPr>
                    <w:t>部</w:t>
                  </w:r>
                </w:p>
              </w:tc>
              <w:tc>
                <w:tcPr>
                  <w:tcW w:w="1774" w:type="dxa"/>
                  <w:shd w:val="clear" w:color="auto" w:fill="auto"/>
                  <w:vAlign w:val="center"/>
                </w:tcPr>
                <w:p>
                  <w:pPr>
                    <w:shd w:val="clear" w:color="auto" w:fill="C7DAF1" w:themeFill="text2" w:themeFillTint="32"/>
                    <w:rPr>
                      <w:rFonts w:hint="eastAsia" w:ascii="宋体" w:hAnsi="宋体" w:cs="Times New Roman"/>
                      <w:lang w:val="en-GB" w:eastAsia="zh-CN"/>
                    </w:rPr>
                  </w:pPr>
                  <w:r>
                    <w:rPr>
                      <w:rFonts w:hint="eastAsia" w:ascii="宋体" w:hAnsi="宋体" w:cs="Times New Roman"/>
                      <w:lang w:eastAsia="zh-CN"/>
                    </w:rPr>
                    <w:t>成品一次交验合格率</w:t>
                  </w:r>
                  <w:r>
                    <w:rPr>
                      <w:rFonts w:hint="eastAsia" w:ascii="宋体" w:hAnsi="宋体" w:eastAsia="宋体" w:cs="Times New Roman"/>
                      <w:lang w:val="en-US" w:eastAsia="zh-CN"/>
                    </w:rPr>
                    <w:t>100%。合格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rPr>
                      <w:rFonts w:hint="eastAsia" w:ascii="宋体" w:hAnsi="宋体" w:cs="Times New Roman"/>
                      <w:lang w:val="en-US" w:eastAsia="zh-CN"/>
                    </w:rPr>
                  </w:pPr>
                  <w:r>
                    <w:rPr>
                      <w:rFonts w:hint="eastAsia" w:ascii="Times New Roman" w:hAnsi="Times New Roman" w:cs="Times New Roman"/>
                      <w:szCs w:val="21"/>
                      <w:lang w:val="en-US" w:eastAsia="zh-CN"/>
                    </w:rPr>
                    <w:t>客户满意度≥90分</w:t>
                  </w:r>
                </w:p>
              </w:tc>
              <w:tc>
                <w:tcPr>
                  <w:tcW w:w="3136" w:type="dxa"/>
                  <w:shd w:val="clear" w:color="auto" w:fill="auto"/>
                  <w:vAlign w:val="center"/>
                </w:tcPr>
                <w:p>
                  <w:pPr>
                    <w:shd w:val="clear" w:color="auto" w:fill="C7DAF1" w:themeFill="text2" w:themeFillTint="32"/>
                    <w:rPr>
                      <w:rFonts w:hint="eastAsia" w:ascii="宋体" w:hAnsi="宋体" w:cs="Times New Roman"/>
                      <w:lang w:val="en-US" w:eastAsia="zh-CN"/>
                    </w:rPr>
                  </w:pPr>
                  <w:r>
                    <w:rPr>
                      <w:rFonts w:hint="eastAsia" w:ascii="宋体" w:hAnsi="宋体" w:cs="Times New Roman"/>
                      <w:lang w:eastAsia="zh-CN"/>
                    </w:rPr>
                    <w:t>顾客满意率=∑n1+n2+n3+……+ni/n×100%</w:t>
                  </w:r>
                </w:p>
              </w:tc>
              <w:tc>
                <w:tcPr>
                  <w:tcW w:w="1350" w:type="dxa"/>
                  <w:shd w:val="clear" w:color="auto" w:fill="auto"/>
                  <w:vAlign w:val="center"/>
                </w:tcPr>
                <w:p>
                  <w:pPr>
                    <w:shd w:val="clear" w:color="auto" w:fill="C7DAF1" w:themeFill="text2" w:themeFillTint="32"/>
                    <w:rPr>
                      <w:rFonts w:hint="eastAsia" w:ascii="宋体" w:hAnsi="宋体" w:eastAsia="宋体" w:cs="Times New Roman"/>
                      <w:lang w:eastAsia="zh-CN"/>
                    </w:rPr>
                  </w:pPr>
                  <w:r>
                    <w:rPr>
                      <w:rFonts w:hint="eastAsia" w:ascii="宋体" w:hAnsi="宋体" w:cs="Times New Roman"/>
                      <w:lang w:eastAsia="zh-CN"/>
                    </w:rPr>
                    <w:t>市场部</w:t>
                  </w:r>
                </w:p>
              </w:tc>
              <w:tc>
                <w:tcPr>
                  <w:tcW w:w="1774" w:type="dxa"/>
                  <w:shd w:val="clear" w:color="auto" w:fill="auto"/>
                  <w:vAlign w:val="center"/>
                </w:tcPr>
                <w:p>
                  <w:pPr>
                    <w:shd w:val="clear" w:color="auto" w:fill="C7DAF1" w:themeFill="text2" w:themeFillTint="32"/>
                    <w:rPr>
                      <w:rFonts w:hint="eastAsia" w:ascii="宋体" w:hAnsi="宋体" w:cs="Times New Roman"/>
                      <w:lang w:val="en-US" w:eastAsia="zh-CN"/>
                    </w:rPr>
                  </w:pPr>
                  <w:r>
                    <w:rPr>
                      <w:rFonts w:hint="eastAsia" w:ascii="宋体" w:hAnsi="宋体" w:cs="Times New Roman"/>
                      <w:lang w:eastAsia="zh-CN"/>
                    </w:rPr>
                    <w:t>顾客满意率达到</w:t>
                  </w:r>
                  <w:r>
                    <w:rPr>
                      <w:rFonts w:hint="eastAsia" w:ascii="宋体" w:hAnsi="宋体" w:cs="Times New Roman"/>
                      <w:lang w:val="en-US" w:eastAsia="zh-CN"/>
                    </w:rPr>
                    <w:t>98.3分</w:t>
                  </w:r>
                  <w:r>
                    <w:rPr>
                      <w:rFonts w:hint="eastAsia" w:ascii="宋体" w:hAnsi="宋体" w:cs="Times New Roman"/>
                      <w:lang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黑体" w:hAnsi="黑体" w:eastAsia="黑体" w:cs="黑体"/>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lang w:eastAsia="zh-CN"/>
              </w:rPr>
              <w:t>□</w:t>
            </w: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ascii="黑体" w:hAnsi="黑体" w:eastAsia="黑体" w:cs="黑体"/>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ascii="黑体" w:hAnsi="黑体" w:eastAsia="黑体" w:cs="黑体"/>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400</w:t>
            </w:r>
            <w:r>
              <w:rPr>
                <w:rFonts w:hint="eastAsia"/>
              </w:rPr>
              <w:t>平方米；生产车间</w:t>
            </w:r>
            <w:r>
              <w:rPr>
                <w:rFonts w:hint="eastAsia"/>
                <w:lang w:val="en-US" w:eastAsia="zh-CN"/>
              </w:rPr>
              <w:t>1</w:t>
            </w:r>
            <w:r>
              <w:rPr>
                <w:rFonts w:hint="eastAsia"/>
              </w:rPr>
              <w:t>个；库房</w:t>
            </w:r>
            <w:r>
              <w:rPr>
                <w:rFonts w:hint="eastAsia"/>
                <w:lang w:val="en-US" w:eastAsia="zh-CN"/>
              </w:rPr>
              <w:t>1</w:t>
            </w:r>
            <w:r>
              <w:rPr>
                <w:rFonts w:hint="eastAsia"/>
              </w:rPr>
              <w:t>个；实验室</w:t>
            </w:r>
            <w:r>
              <w:rPr>
                <w:rFonts w:hint="eastAsia"/>
                <w:lang w:val="en-US" w:eastAsia="zh-CN"/>
              </w:rPr>
              <w:t>0</w:t>
            </w:r>
            <w:r>
              <w:rPr>
                <w:rFonts w:hint="eastAsia"/>
              </w:rPr>
              <w:t>个；</w:t>
            </w:r>
          </w:p>
          <w:p>
            <w:pPr>
              <w:shd w:val="clear" w:color="auto" w:fill="C7DAF1" w:themeFill="text2" w:themeFillTint="32"/>
              <w:rPr>
                <w:u w:val="single"/>
              </w:rPr>
            </w:pPr>
            <w:r>
              <w:rPr>
                <w:rFonts w:hint="eastAsia"/>
              </w:rPr>
              <w:t>主要生产设备有：</w:t>
            </w:r>
            <w:r>
              <w:rPr>
                <w:rFonts w:hint="eastAsia" w:ascii="宋体" w:hAnsi="宋体" w:cs="宋体"/>
                <w:color w:val="auto"/>
                <w:szCs w:val="21"/>
                <w:highlight w:val="none"/>
                <w:u w:val="single"/>
                <w:lang w:val="en-US" w:eastAsia="zh-CN"/>
              </w:rPr>
              <w:t>恒温电烙铁、</w:t>
            </w:r>
            <w:r>
              <w:rPr>
                <w:rFonts w:hint="eastAsia" w:ascii="宋体" w:hAnsi="宋体" w:cs="宋体"/>
                <w:color w:val="auto"/>
                <w:szCs w:val="21"/>
                <w:highlight w:val="none"/>
                <w:u w:val="single"/>
                <w:lang w:eastAsia="zh-CN"/>
              </w:rPr>
              <w:t>自动计数</w:t>
            </w:r>
            <w:r>
              <w:rPr>
                <w:rFonts w:hint="eastAsia" w:ascii="宋体" w:hAnsi="宋体" w:cs="宋体"/>
                <w:color w:val="auto"/>
                <w:szCs w:val="21"/>
                <w:highlight w:val="none"/>
                <w:u w:val="single"/>
              </w:rPr>
              <w:t>绕线机</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热风</w:t>
            </w:r>
            <w:r>
              <w:rPr>
                <w:rFonts w:hint="eastAsia" w:ascii="宋体" w:hAnsi="宋体" w:cs="宋体"/>
                <w:color w:val="auto"/>
                <w:szCs w:val="21"/>
                <w:highlight w:val="none"/>
                <w:u w:val="single"/>
                <w:lang w:eastAsia="zh-CN"/>
              </w:rPr>
              <w:t>型</w:t>
            </w:r>
            <w:r>
              <w:rPr>
                <w:rFonts w:hint="eastAsia" w:ascii="宋体" w:hAnsi="宋体" w:cs="宋体"/>
                <w:color w:val="auto"/>
                <w:szCs w:val="21"/>
                <w:highlight w:val="none"/>
                <w:u w:val="single"/>
              </w:rPr>
              <w:t>焊</w:t>
            </w:r>
            <w:r>
              <w:rPr>
                <w:rFonts w:hint="eastAsia" w:ascii="宋体" w:hAnsi="宋体" w:cs="宋体"/>
                <w:color w:val="auto"/>
                <w:szCs w:val="21"/>
                <w:highlight w:val="none"/>
                <w:u w:val="single"/>
                <w:lang w:eastAsia="zh-CN"/>
              </w:rPr>
              <w:t>接仪、精密台钻、</w:t>
            </w:r>
            <w:r>
              <w:rPr>
                <w:rFonts w:hint="eastAsia" w:ascii="宋体" w:hAnsi="宋体" w:cs="宋体"/>
                <w:szCs w:val="21"/>
                <w:highlight w:val="none"/>
                <w:u w:val="single"/>
              </w:rPr>
              <w:t>电脑及办公设备（含传</w:t>
            </w:r>
            <w:r>
              <w:rPr>
                <w:rFonts w:hint="eastAsia" w:ascii="宋体" w:hAnsi="宋体" w:eastAsia="宋体" w:cs="宋体"/>
                <w:szCs w:val="21"/>
                <w:highlight w:val="none"/>
                <w:u w:val="single"/>
              </w:rPr>
              <w:t>真机、打印机等）和空调</w:t>
            </w:r>
            <w:r>
              <w:rPr>
                <w:rFonts w:hint="eastAsia" w:ascii="宋体" w:hAnsi="宋体"/>
                <w:sz w:val="21"/>
                <w:szCs w:val="21"/>
                <w:highlight w:val="none"/>
                <w:u w:val="single"/>
              </w:rPr>
              <w:t>等</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黑体" w:hAnsi="黑体" w:eastAsia="黑体" w:cs="黑体"/>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黑体" w:hAnsi="黑体" w:eastAsia="黑体" w:cs="黑体"/>
                <w:lang w:eastAsia="zh-CN"/>
              </w:rPr>
              <w:t>□</w:t>
            </w:r>
            <w:r>
              <w:rPr>
                <w:rFonts w:hint="eastAsia"/>
              </w:rPr>
              <w:t>压力容器</w:t>
            </w:r>
            <w:r>
              <w:rPr>
                <w:rFonts w:hint="eastAsia" w:ascii="Wingdings" w:hAnsi="Wingdings"/>
                <w:lang w:eastAsia="zh-CN"/>
              </w:rPr>
              <w:t>□</w:t>
            </w:r>
            <w:r>
              <w:rPr>
                <w:rFonts w:hint="eastAsia"/>
              </w:rPr>
              <w:t>压力管道</w:t>
            </w:r>
            <w:r>
              <w:rPr>
                <w:rFonts w:hint="eastAsia"/>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黑体" w:hAnsi="黑体" w:eastAsia="黑体" w:cs="黑体"/>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ascii="黑体" w:hAnsi="黑体" w:eastAsia="黑体" w:cs="黑体"/>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ascii="黑体" w:hAnsi="黑体" w:eastAsia="黑体" w:cs="黑体"/>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黑体" w:hAnsi="黑体" w:eastAsia="黑体" w:cs="黑体"/>
              </w:rPr>
              <w:t>■</w:t>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rPr>
                <w:highlight w:val="none"/>
              </w:rPr>
            </w:pPr>
            <w:r>
              <w:rPr>
                <w:rFonts w:hint="eastAsia"/>
              </w:rPr>
              <w:t>计量器具的</w:t>
            </w:r>
            <w:r>
              <w:t>测量溯</w:t>
            </w:r>
            <w:r>
              <w:rPr>
                <w:highlight w:val="none"/>
              </w:rPr>
              <w:t>源</w:t>
            </w:r>
            <w:r>
              <w:rPr>
                <w:rFonts w:hint="eastAsia"/>
                <w:highlight w:val="none"/>
              </w:rPr>
              <w:t>方法：</w:t>
            </w:r>
            <w:r>
              <w:rPr>
                <w:rFonts w:hint="eastAsia" w:ascii="Wingdings" w:hAnsi="Wingdings"/>
                <w:highlight w:val="none"/>
                <w:lang w:eastAsia="zh-CN"/>
              </w:rPr>
              <w:t>□</w:t>
            </w:r>
            <w:r>
              <w:rPr>
                <w:rFonts w:hint="eastAsia"/>
                <w:highlight w:val="none"/>
              </w:rPr>
              <w:t>自校</w:t>
            </w:r>
            <w:r>
              <w:rPr>
                <w:rFonts w:hint="eastAsia" w:ascii="黑体" w:hAnsi="黑体" w:eastAsia="黑体" w:cs="黑体"/>
                <w:highlight w:val="none"/>
              </w:rPr>
              <w:t>■</w:t>
            </w:r>
            <w:r>
              <w:rPr>
                <w:rFonts w:hint="eastAsia"/>
                <w:highlight w:val="none"/>
              </w:rPr>
              <w:t>外校</w:t>
            </w:r>
          </w:p>
          <w:p>
            <w:pPr>
              <w:shd w:val="clear" w:color="auto" w:fill="C7DAF1" w:themeFill="text2" w:themeFillTint="32"/>
              <w:rPr>
                <w:highlight w:val="none"/>
                <w:u w:val="single"/>
              </w:rPr>
            </w:pPr>
            <w:r>
              <w:rPr>
                <w:rFonts w:hint="eastAsia"/>
                <w:highlight w:val="none"/>
              </w:rPr>
              <w:t>国家强检的计量器具有：</w:t>
            </w:r>
            <w:r>
              <w:rPr>
                <w:rFonts w:hint="eastAsia"/>
                <w:color w:val="auto"/>
                <w:highlight w:val="none"/>
                <w:u w:val="single"/>
              </w:rPr>
              <w:t>数字示波器</w:t>
            </w:r>
            <w:r>
              <w:rPr>
                <w:rFonts w:hint="eastAsia"/>
                <w:color w:val="auto"/>
                <w:highlight w:val="none"/>
                <w:u w:val="single"/>
                <w:lang w:eastAsia="zh-CN"/>
              </w:rPr>
              <w:t>、</w:t>
            </w:r>
            <w:r>
              <w:rPr>
                <w:rFonts w:hint="eastAsia"/>
                <w:color w:val="auto"/>
                <w:highlight w:val="none"/>
                <w:u w:val="single"/>
              </w:rPr>
              <w:t>耐</w:t>
            </w:r>
            <w:r>
              <w:rPr>
                <w:rFonts w:hint="eastAsia" w:ascii="Times New Roman" w:hAnsi="Times New Roman" w:cs="Times New Roman"/>
                <w:color w:val="auto"/>
                <w:szCs w:val="22"/>
                <w:highlight w:val="none"/>
                <w:u w:val="single"/>
                <w:lang w:val="en-US" w:eastAsia="zh-CN"/>
              </w:rPr>
              <w:t>压测试仪、万用表、信号发生器、转速测试仪、功率计</w:t>
            </w:r>
            <w:r>
              <w:rPr>
                <w:rFonts w:hint="eastAsia" w:ascii="宋体" w:hAnsi="宋体"/>
                <w:szCs w:val="21"/>
                <w:highlight w:val="none"/>
                <w:u w:val="single"/>
                <w:lang w:eastAsia="zh-CN"/>
              </w:rPr>
              <w:t>等</w:t>
            </w:r>
          </w:p>
          <w:p>
            <w:pPr>
              <w:shd w:val="clear" w:color="auto" w:fill="C7DAF1" w:themeFill="text2" w:themeFillTint="32"/>
              <w:rPr>
                <w:u w:val="single"/>
              </w:rPr>
            </w:pPr>
            <w:r>
              <w:rPr>
                <w:rFonts w:hint="eastAsia"/>
                <w:highlight w:val="none"/>
              </w:rPr>
              <w:t>计量器具管理：</w:t>
            </w:r>
            <w:r>
              <w:rPr>
                <w:rFonts w:hint="eastAsia" w:ascii="黑体" w:hAnsi="黑体" w:eastAsia="黑体" w:cs="黑体"/>
                <w:highlight w:val="none"/>
              </w:rPr>
              <w:t>■</w:t>
            </w:r>
            <w:r>
              <w:rPr>
                <w:rFonts w:hint="eastAsia"/>
                <w:highlight w:val="none"/>
              </w:rPr>
              <w:t>进行了定期校准/检定</w:t>
            </w:r>
            <w:r>
              <w:rPr>
                <w:rFonts w:hint="eastAsia" w:ascii="Wingdings" w:hAnsi="Wingdings"/>
                <w:highlight w:val="none"/>
                <w:lang w:eastAsia="zh-CN"/>
              </w:rPr>
              <w:t>□</w:t>
            </w:r>
            <w:r>
              <w:rPr>
                <w:rFonts w:hint="eastAsia"/>
                <w:highlight w:val="none"/>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黑体" w:hAnsi="黑体" w:eastAsia="黑体" w:cs="黑体"/>
              </w:rPr>
              <w:t>■</w:t>
            </w:r>
            <w:r>
              <w:rPr>
                <w:rFonts w:hint="eastAsia"/>
              </w:rPr>
              <w:t>加工工艺</w:t>
            </w:r>
            <w:r>
              <w:rPr>
                <w:rFonts w:hint="eastAsia" w:ascii="黑体" w:hAnsi="黑体" w:eastAsia="黑体" w:cs="黑体"/>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黑体" w:hAnsi="黑体" w:eastAsia="黑体" w:cs="黑体"/>
              </w:rPr>
              <w:t>■</w:t>
            </w:r>
            <w:r>
              <w:rPr>
                <w:rFonts w:hint="eastAsia"/>
              </w:rPr>
              <w:t>顾客提供资料</w:t>
            </w:r>
            <w:r>
              <w:rPr>
                <w:rFonts w:hint="eastAsia" w:ascii="黑体" w:hAnsi="黑体" w:eastAsia="黑体" w:cs="黑体"/>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黑体" w:hAnsi="黑体" w:eastAsia="黑体" w:cs="黑体"/>
              </w:rPr>
              <w:t>■</w:t>
            </w:r>
            <w:r>
              <w:rPr>
                <w:rFonts w:hint="eastAsia"/>
              </w:rPr>
              <w:t>招聘</w:t>
            </w:r>
            <w:r>
              <w:rPr>
                <w:rFonts w:hint="eastAsia" w:ascii="Wingdings" w:hAnsi="Wingdings"/>
                <w:lang w:eastAsia="zh-CN"/>
              </w:rPr>
              <w:t>□</w:t>
            </w:r>
            <w:r>
              <w:rPr>
                <w:rFonts w:hint="eastAsia"/>
              </w:rPr>
              <w:t>换岗</w:t>
            </w:r>
            <w:r>
              <w:rPr>
                <w:rFonts w:hint="eastAsia" w:ascii="黑体" w:hAnsi="黑体" w:eastAsia="黑体" w:cs="黑体"/>
              </w:rPr>
              <w:t>■</w:t>
            </w:r>
            <w:r>
              <w:rPr>
                <w:rFonts w:hint="eastAsia"/>
              </w:rPr>
              <w:t>培训</w:t>
            </w:r>
            <w:r>
              <w:rPr>
                <w:rFonts w:hint="eastAsia" w:ascii="黑体" w:hAnsi="黑体" w:eastAsia="黑体" w:cs="黑体"/>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lang w:eastAsia="zh-CN"/>
              </w:rPr>
              <w:t>□</w:t>
            </w:r>
            <w:r>
              <w:rPr>
                <w:rFonts w:hint="eastAsia"/>
              </w:rPr>
              <w:t>电工</w:t>
            </w:r>
            <w:r>
              <w:rPr>
                <w:rFonts w:hint="eastAsia"/>
                <w:lang w:eastAsia="zh-CN"/>
              </w:rPr>
              <w:t>□</w:t>
            </w:r>
            <w:r>
              <w:rPr>
                <w:rFonts w:hint="eastAsia"/>
              </w:rPr>
              <w:t>焊工</w:t>
            </w:r>
            <w:r>
              <w:rPr>
                <w:rFonts w:hint="eastAsia"/>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黑体" w:hAnsi="黑体" w:eastAsia="黑体" w:cs="黑体"/>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黑体" w:hAnsi="黑体" w:eastAsia="黑体" w:cs="黑体"/>
              </w:rPr>
              <w:t>■</w:t>
            </w:r>
            <w:r>
              <w:rPr>
                <w:rFonts w:hint="eastAsia"/>
              </w:rPr>
              <w:t>会议传达</w:t>
            </w:r>
            <w:r>
              <w:rPr>
                <w:rFonts w:hint="eastAsia" w:ascii="Wingdings" w:hAnsi="Wingdings"/>
                <w:lang w:eastAsia="zh-CN"/>
              </w:rPr>
              <w:t>□</w:t>
            </w:r>
            <w:r>
              <w:rPr>
                <w:rFonts w:hint="eastAsia"/>
              </w:rPr>
              <w:t>标语</w:t>
            </w:r>
            <w:r>
              <w:rPr>
                <w:rFonts w:hint="eastAsia" w:ascii="黑体" w:hAnsi="黑体" w:eastAsia="黑体" w:cs="黑体"/>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黑体" w:hAnsi="黑体" w:eastAsia="黑体" w:cs="黑体"/>
              </w:rPr>
              <w:t>■</w:t>
            </w:r>
            <w:r>
              <w:rPr>
                <w:rFonts w:hint="eastAsia"/>
              </w:rPr>
              <w:t>文件发放</w:t>
            </w:r>
            <w:r>
              <w:rPr>
                <w:rFonts w:hint="eastAsia" w:ascii="黑体" w:hAnsi="黑体" w:eastAsia="黑体" w:cs="黑体"/>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黑体" w:hAnsi="黑体" w:eastAsia="黑体" w:cs="黑体"/>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黑体" w:hAnsi="黑体" w:eastAsia="黑体" w:cs="黑体"/>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黑体" w:hAnsi="黑体" w:eastAsia="黑体" w:cs="黑体"/>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ascii="黑体" w:hAnsi="黑体" w:eastAsia="黑体" w:cs="黑体"/>
              </w:rPr>
              <w:t>■</w:t>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黑体" w:hAnsi="黑体" w:eastAsia="黑体" w:cs="黑体"/>
              </w:rPr>
              <w:t>■</w:t>
            </w:r>
            <w:r>
              <w:rPr>
                <w:rFonts w:hint="eastAsia"/>
              </w:rPr>
              <w:t>工艺流程图</w:t>
            </w:r>
            <w:r>
              <w:rPr>
                <w:rFonts w:hint="eastAsia" w:ascii="黑体" w:hAnsi="黑体" w:eastAsia="黑体" w:cs="黑体"/>
              </w:rPr>
              <w:t>■</w:t>
            </w:r>
            <w:r>
              <w:rPr>
                <w:rFonts w:hint="eastAsia"/>
              </w:rPr>
              <w:t>作业文件</w:t>
            </w:r>
            <w:r>
              <w:rPr>
                <w:rFonts w:hint="eastAsia" w:ascii="Wingdings" w:hAnsi="Wingdings"/>
                <w:lang w:eastAsia="zh-CN"/>
              </w:rPr>
              <w:t>■</w:t>
            </w:r>
            <w:r>
              <w:rPr>
                <w:rFonts w:hint="eastAsia"/>
              </w:rPr>
              <w:t>测计划</w:t>
            </w:r>
            <w:r>
              <w:rPr>
                <w:rFonts w:hint="eastAsia"/>
                <w:lang w:eastAsia="zh-CN"/>
              </w:rPr>
              <w:t>■</w:t>
            </w:r>
            <w:r>
              <w:rPr>
                <w:rFonts w:hint="eastAsia"/>
              </w:rPr>
              <w:t>接收准则</w:t>
            </w:r>
            <w:r>
              <w:rPr>
                <w:rFonts w:hint="eastAsia" w:ascii="黑体" w:hAnsi="黑体" w:eastAsia="黑体" w:cs="黑体"/>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黑体" w:hAnsi="黑体" w:eastAsia="黑体" w:cs="黑体"/>
              </w:rPr>
              <w:t>■</w:t>
            </w:r>
            <w:r>
              <w:rPr>
                <w:rFonts w:hint="eastAsia"/>
              </w:rPr>
              <w:t>外来标准</w:t>
            </w:r>
            <w:r>
              <w:rPr>
                <w:rFonts w:hint="eastAsia" w:ascii="Wingdings" w:hAnsi="Wingdings"/>
                <w:lang w:eastAsia="zh-CN"/>
              </w:rPr>
              <w:t>□</w:t>
            </w:r>
            <w:r>
              <w:rPr>
                <w:rFonts w:hint="eastAsia"/>
              </w:rPr>
              <w:t>企业标准</w:t>
            </w:r>
            <w:r>
              <w:rPr>
                <w:rFonts w:hint="eastAsia" w:ascii="黑体" w:hAnsi="黑体" w:eastAsia="黑体" w:cs="黑体"/>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ascii="宋体" w:hAnsi="宋体" w:eastAsia="宋体" w:cs="Times New Roman"/>
                <w:color w:val="000000"/>
                <w:szCs w:val="21"/>
                <w:lang w:val="en-US" w:eastAsia="zh-CN"/>
              </w:rPr>
              <w:t>今年暂无新的设计项目。</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黑体" w:hAnsi="黑体" w:eastAsia="黑体" w:cs="黑体"/>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黑体" w:hAnsi="黑体" w:eastAsia="黑体" w:cs="黑体"/>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eastAsia" w:eastAsia="宋体"/>
                      <w:lang w:eastAsia="zh-CN"/>
                    </w:rPr>
                  </w:pPr>
                  <w:r>
                    <w:rPr>
                      <w:rFonts w:hint="eastAsia" w:ascii="Times New Roman" w:hAnsi="Times New Roman" w:eastAsia="宋体" w:cs="Times New Roman"/>
                      <w:kern w:val="2"/>
                      <w:sz w:val="21"/>
                      <w:szCs w:val="22"/>
                      <w:lang w:val="en-US" w:eastAsia="zh-CN" w:bidi="ar-SA"/>
                    </w:rPr>
                    <w:t>电机及电子元器件的研发、生产</w:t>
                  </w:r>
                </w:p>
              </w:tc>
              <w:tc>
                <w:tcPr>
                  <w:tcW w:w="3665" w:type="dxa"/>
                </w:tcPr>
                <w:p>
                  <w:pPr>
                    <w:shd w:val="clear" w:color="auto" w:fill="C7DAF1" w:themeFill="text2" w:themeFillTint="32"/>
                    <w:jc w:val="left"/>
                    <w:rPr>
                      <w:rFonts w:hint="eastAsia" w:eastAsia="宋体"/>
                      <w:lang w:eastAsia="zh-CN"/>
                    </w:rPr>
                  </w:pPr>
                  <w:r>
                    <w:rPr>
                      <w:rFonts w:hint="eastAsia" w:ascii="Times New Roman" w:hAnsi="Times New Roman" w:eastAsia="宋体" w:cs="Times New Roman"/>
                      <w:kern w:val="2"/>
                      <w:sz w:val="21"/>
                      <w:szCs w:val="22"/>
                      <w:lang w:val="en-US" w:eastAsia="zh-CN" w:bidi="ar-SA"/>
                    </w:rPr>
                    <w:t>研发过程</w:t>
                  </w:r>
                  <w:r>
                    <w:rPr>
                      <w:rFonts w:hint="eastAsia" w:cs="Times New Roman"/>
                      <w:kern w:val="2"/>
                      <w:sz w:val="21"/>
                      <w:szCs w:val="22"/>
                      <w:lang w:val="en-US" w:eastAsia="zh-CN" w:bidi="ar-SA"/>
                    </w:rPr>
                    <w:t>、焊接、老化过程</w:t>
                  </w:r>
                </w:p>
              </w:tc>
              <w:tc>
                <w:tcPr>
                  <w:tcW w:w="3265" w:type="dxa"/>
                </w:tcPr>
                <w:p>
                  <w:pPr>
                    <w:shd w:val="clear" w:color="auto" w:fill="C7DAF1" w:themeFill="text2" w:themeFillTint="32"/>
                    <w:jc w:val="left"/>
                    <w:rPr>
                      <w:rFonts w:hint="eastAsia" w:eastAsia="宋体"/>
                      <w:lang w:eastAsia="zh-CN"/>
                    </w:rPr>
                  </w:pPr>
                  <w:r>
                    <w:rPr>
                      <w:rFonts w:hint="eastAsia" w:ascii="Times New Roman" w:hAnsi="Times New Roman" w:eastAsia="宋体" w:cs="Times New Roman"/>
                      <w:kern w:val="2"/>
                      <w:sz w:val="21"/>
                      <w:szCs w:val="22"/>
                      <w:lang w:val="en-US" w:eastAsia="zh-CN" w:bidi="ar-SA"/>
                    </w:rPr>
                    <w:t>研发</w:t>
                  </w:r>
                  <w:r>
                    <w:rPr>
                      <w:rFonts w:hint="eastAsia"/>
                      <w:lang w:val="en-US" w:eastAsia="zh-CN"/>
                    </w:rPr>
                    <w:t>可行性、可靠性；</w:t>
                  </w:r>
                  <w:r>
                    <w:rPr>
                      <w:rFonts w:hint="eastAsia"/>
                      <w:lang w:eastAsia="zh-CN"/>
                    </w:rPr>
                    <w:t>焊接温度，压力控制，无虚焊等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ascii="Times New Roman" w:hAnsi="Times New Roman" w:eastAsia="宋体" w:cs="Times New Roman"/>
                <w:kern w:val="2"/>
                <w:sz w:val="21"/>
                <w:szCs w:val="22"/>
                <w:lang w:val="en-US" w:eastAsia="zh-CN" w:bidi="ar-SA"/>
              </w:rPr>
              <w:t>研发、</w:t>
            </w:r>
            <w:r>
              <w:rPr>
                <w:rFonts w:hint="eastAsia"/>
                <w:lang w:eastAsia="zh-CN"/>
              </w:rPr>
              <w:t>焊接、</w:t>
            </w:r>
            <w:r>
              <w:rPr>
                <w:rFonts w:hint="eastAsia"/>
                <w:lang w:val="en-US" w:eastAsia="zh-CN"/>
              </w:rPr>
              <w:t>老化</w:t>
            </w:r>
          </w:p>
          <w:p>
            <w:pPr>
              <w:shd w:val="clear" w:color="auto" w:fill="C7DAF1" w:themeFill="text2" w:themeFillTint="32"/>
              <w:jc w:val="left"/>
              <w:rPr>
                <w:rFonts w:hint="eastAsia" w:ascii="Times New Roman" w:hAnsi="Times New Roman" w:eastAsia="宋体" w:cs="Times New Roman"/>
              </w:rPr>
            </w:pPr>
            <w:r>
              <w:rPr>
                <w:rFonts w:hint="eastAsia" w:ascii="黑体" w:hAnsi="黑体" w:eastAsia="黑体" w:cs="黑体"/>
                <w:lang w:eastAsia="zh-CN"/>
              </w:rPr>
              <w:t>□</w:t>
            </w:r>
            <w:r>
              <w:rPr>
                <w:rFonts w:hint="eastAsia"/>
              </w:rPr>
              <w:t>进行了有效的确认</w:t>
            </w:r>
            <w:r>
              <w:rPr>
                <w:rFonts w:hint="eastAsia"/>
                <w:lang w:eastAsia="zh-CN"/>
              </w:rPr>
              <w:t>■</w:t>
            </w:r>
            <w:r>
              <w:rPr>
                <w:rFonts w:hint="eastAsia"/>
              </w:rPr>
              <w:t>存在不足，说明</w:t>
            </w:r>
            <w:r>
              <w:rPr>
                <w:rFonts w:hint="eastAsia"/>
                <w:lang w:eastAsia="zh-CN"/>
              </w:rPr>
              <w:t>：</w:t>
            </w:r>
            <w:r>
              <w:rPr>
                <w:rFonts w:hint="eastAsia" w:ascii="Times New Roman" w:hAnsi="Times New Roman" w:eastAsia="宋体" w:cs="Times New Roman"/>
                <w:lang w:val="en-US" w:eastAsia="zh-CN"/>
              </w:rPr>
              <w:t>组织于2021年3月1日新增的老化过程，未按其策划要求进行确认，已开具不符合项报告，需要整改</w:t>
            </w:r>
            <w:r>
              <w:rPr>
                <w:rFonts w:hint="eastAsia" w:ascii="Times New Roman" w:hAnsi="Times New Roman" w:eastAsia="宋体" w:cs="Times New Roman"/>
              </w:rPr>
              <w:t>。</w:t>
            </w:r>
          </w:p>
          <w:p>
            <w:pPr>
              <w:shd w:val="clear" w:color="auto" w:fill="C7DAF1" w:themeFill="text2" w:themeFillTint="32"/>
              <w:jc w:val="left"/>
            </w:pPr>
            <w:r>
              <w:rPr>
                <w:rFonts w:hint="eastAsia"/>
              </w:rPr>
              <w:t>对生产和服务提供过程的控制</w:t>
            </w:r>
            <w:r>
              <w:rPr>
                <w:rFonts w:hint="eastAsia" w:ascii="黑体" w:hAnsi="黑体" w:eastAsia="黑体" w:cs="黑体"/>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ascii="黑体" w:hAnsi="黑体" w:eastAsia="黑体" w:cs="黑体"/>
              </w:rPr>
              <w:t>■</w:t>
            </w:r>
            <w:r>
              <w:rPr>
                <w:rFonts w:hint="eastAsia"/>
              </w:rPr>
              <w:t>标牌</w:t>
            </w:r>
            <w:r>
              <w:rPr>
                <w:rFonts w:hint="eastAsia" w:ascii="黑体" w:hAnsi="黑体" w:eastAsia="黑体" w:cs="黑体"/>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黑体" w:hAnsi="黑体" w:eastAsia="黑体" w:cs="黑体"/>
              </w:rPr>
              <w:t>■</w:t>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黑体" w:hAnsi="黑体" w:eastAsia="黑体" w:cs="黑体"/>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黑体" w:hAnsi="黑体" w:eastAsia="黑体" w:cs="黑体"/>
              </w:rPr>
              <w:t>■</w:t>
            </w:r>
            <w:r>
              <w:rPr>
                <w:rFonts w:hint="eastAsia"/>
              </w:rPr>
              <w:t>图纸</w:t>
            </w:r>
            <w:r>
              <w:rPr>
                <w:rFonts w:hint="eastAsia" w:ascii="Wingdings" w:hAnsi="Wingdings"/>
                <w:lang w:eastAsia="zh-CN"/>
              </w:rPr>
              <w:t>□</w:t>
            </w:r>
            <w:r>
              <w:rPr>
                <w:rFonts w:hint="eastAsia"/>
              </w:rPr>
              <w:t>配方</w:t>
            </w:r>
            <w:r>
              <w:rPr>
                <w:rFonts w:hint="eastAsia" w:ascii="黑体" w:hAnsi="黑体" w:eastAsia="黑体" w:cs="黑体"/>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黑体" w:hAnsi="黑体" w:eastAsia="黑体" w:cs="黑体"/>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黑体" w:hAnsi="黑体" w:eastAsia="黑体" w:cs="黑体"/>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黑体" w:hAnsi="黑体" w:eastAsia="黑体" w:cs="黑体"/>
                <w:lang w:eastAsia="zh-CN"/>
              </w:rPr>
              <w:t>□</w:t>
            </w:r>
            <w:r>
              <w:rPr>
                <w:rFonts w:hint="eastAsia"/>
              </w:rPr>
              <w:t>维修</w:t>
            </w:r>
            <w:r>
              <w:rPr>
                <w:rFonts w:hint="eastAsia"/>
                <w:lang w:eastAsia="zh-CN"/>
              </w:rPr>
              <w:t>■</w:t>
            </w:r>
            <w:r>
              <w:rPr>
                <w:rFonts w:hint="eastAsia"/>
              </w:rPr>
              <w:t>赔偿</w:t>
            </w:r>
            <w:r>
              <w:rPr>
                <w:rFonts w:hint="eastAsia" w:ascii="Wingdings" w:hAnsi="Wingdings"/>
                <w:lang w:eastAsia="zh-CN"/>
              </w:rPr>
              <w:t>■</w:t>
            </w:r>
            <w:r>
              <w:rPr>
                <w:rFonts w:hint="eastAsia"/>
              </w:rPr>
              <w:t>道歉</w:t>
            </w:r>
            <w:r>
              <w:rPr>
                <w:rFonts w:hint="eastAsia" w:ascii="黑体" w:hAnsi="黑体" w:eastAsia="黑体" w:cs="黑体"/>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黑体" w:hAnsi="黑体" w:eastAsia="黑体" w:cs="黑体"/>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黑体" w:hAnsi="黑体" w:eastAsia="黑体" w:cs="黑体"/>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黑体" w:hAnsi="黑体" w:eastAsia="黑体" w:cs="黑体"/>
              </w:rPr>
              <w:t>■</w:t>
            </w:r>
            <w:r>
              <w:rPr>
                <w:rFonts w:hint="eastAsia"/>
              </w:rPr>
              <w:t>顾客调查</w:t>
            </w:r>
            <w:r>
              <w:rPr>
                <w:rFonts w:hint="eastAsia" w:ascii="黑体" w:hAnsi="黑体" w:eastAsia="黑体" w:cs="黑体"/>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lang w:val="en-US" w:eastAsia="zh-CN"/>
              </w:rPr>
              <w:t>2021</w:t>
            </w:r>
            <w:r>
              <w:rPr>
                <w:rFonts w:hint="eastAsia"/>
                <w:u w:val="single"/>
              </w:rPr>
              <w:t>年</w:t>
            </w:r>
            <w:r>
              <w:rPr>
                <w:rFonts w:hint="eastAsia"/>
                <w:u w:val="single"/>
                <w:lang w:val="en-US" w:eastAsia="zh-CN"/>
              </w:rPr>
              <w:t>8</w:t>
            </w:r>
            <w:r>
              <w:rPr>
                <w:rFonts w:hint="eastAsia"/>
                <w:u w:val="single"/>
              </w:rPr>
              <w:t>月</w:t>
            </w:r>
            <w:r>
              <w:rPr>
                <w:rFonts w:hint="eastAsia"/>
                <w:u w:val="single"/>
                <w:lang w:val="en-US" w:eastAsia="zh-CN"/>
              </w:rPr>
              <w:t>16-17</w:t>
            </w:r>
            <w:r>
              <w:rPr>
                <w:rFonts w:hint="eastAsia"/>
                <w:u w:val="single"/>
              </w:rPr>
              <w:t>日</w:t>
            </w:r>
            <w:r>
              <w:rPr>
                <w:rFonts w:hint="eastAsia"/>
              </w:rPr>
              <w:t>实施了质量管理体系内部审核，对质量管理体系的符合性和有效性进行了审核。内审发现的</w:t>
            </w:r>
            <w:r>
              <w:rPr>
                <w:rFonts w:hint="eastAsia"/>
                <w:u w:val="single"/>
                <w:lang w:val="en-US" w:eastAsia="zh-CN"/>
              </w:rPr>
              <w:t>1</w:t>
            </w:r>
            <w:r>
              <w:rPr>
                <w:rFonts w:hint="eastAsia"/>
                <w:u w:val="single"/>
              </w:rPr>
              <w:t>项</w:t>
            </w:r>
            <w:r>
              <w:rPr>
                <w:rFonts w:hint="eastAsia"/>
              </w:rPr>
              <w:t>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lang w:val="en-US" w:eastAsia="zh-CN"/>
              </w:rPr>
              <w:t>2021</w:t>
            </w:r>
            <w:r>
              <w:rPr>
                <w:rFonts w:hint="eastAsia"/>
                <w:u w:val="single"/>
              </w:rPr>
              <w:t>年</w:t>
            </w:r>
            <w:r>
              <w:rPr>
                <w:rFonts w:hint="eastAsia"/>
                <w:u w:val="single"/>
                <w:lang w:val="en-US" w:eastAsia="zh-CN"/>
              </w:rPr>
              <w:t>9</w:t>
            </w:r>
            <w:r>
              <w:rPr>
                <w:rFonts w:hint="eastAsia"/>
                <w:u w:val="single"/>
              </w:rPr>
              <w:t>月</w:t>
            </w:r>
            <w:r>
              <w:rPr>
                <w:rFonts w:hint="eastAsia"/>
                <w:u w:val="single"/>
                <w:lang w:val="en-US" w:eastAsia="zh-CN"/>
              </w:rPr>
              <w:t>16</w:t>
            </w:r>
            <w:r>
              <w:rPr>
                <w:rFonts w:hint="eastAsia"/>
                <w:u w:val="single"/>
              </w:rPr>
              <w:t>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黑体" w:hAnsi="黑体" w:eastAsia="黑体" w:cs="黑体"/>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黑体" w:hAnsi="黑体" w:eastAsia="黑体" w:cs="黑体"/>
              </w:rPr>
              <w:t>■</w:t>
            </w:r>
            <w:r>
              <w:rPr>
                <w:rFonts w:hint="eastAsia"/>
              </w:rPr>
              <w:t>顾客满意调查</w:t>
            </w:r>
          </w:p>
          <w:p>
            <w:pPr>
              <w:shd w:val="clear" w:color="auto" w:fill="C7DAF1" w:themeFill="text2" w:themeFillTint="32"/>
            </w:pPr>
            <w:r>
              <w:rPr>
                <w:rFonts w:hint="eastAsia" w:ascii="黑体" w:hAnsi="黑体" w:eastAsia="黑体" w:cs="黑体"/>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黑体" w:hAnsi="黑体" w:eastAsia="黑体" w:cs="黑体"/>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4.1</w:t>
            </w:r>
          </w:p>
        </w:tc>
        <w:tc>
          <w:tcPr>
            <w:tcW w:w="650" w:type="dxa"/>
            <w:vAlign w:val="center"/>
          </w:tcPr>
          <w:p>
            <w:pPr>
              <w:shd w:val="clear" w:color="auto" w:fill="C7DAF1" w:themeFill="text2" w:themeFillTint="32"/>
              <w:rPr>
                <w:highlight w:val="none"/>
                <w:lang w:eastAsia="ja-JP"/>
              </w:rPr>
            </w:pPr>
            <w:r>
              <w:rPr>
                <w:rFonts w:hint="eastAsia"/>
                <w:highlight w:val="none"/>
              </w:rPr>
              <w:t>4.2</w:t>
            </w:r>
          </w:p>
        </w:tc>
        <w:tc>
          <w:tcPr>
            <w:tcW w:w="650" w:type="dxa"/>
            <w:vAlign w:val="center"/>
          </w:tcPr>
          <w:p>
            <w:pPr>
              <w:shd w:val="clear" w:color="auto" w:fill="C7DAF1" w:themeFill="text2" w:themeFillTint="32"/>
              <w:rPr>
                <w:highlight w:val="none"/>
                <w:lang w:eastAsia="ja-JP"/>
              </w:rPr>
            </w:pPr>
            <w:r>
              <w:rPr>
                <w:rFonts w:hint="eastAsia"/>
                <w:highlight w:val="none"/>
              </w:rPr>
              <w:t>4.3</w:t>
            </w:r>
          </w:p>
        </w:tc>
        <w:tc>
          <w:tcPr>
            <w:tcW w:w="649" w:type="dxa"/>
            <w:vAlign w:val="center"/>
          </w:tcPr>
          <w:p>
            <w:pPr>
              <w:shd w:val="clear" w:color="auto" w:fill="C7DAF1" w:themeFill="text2" w:themeFillTint="32"/>
              <w:rPr>
                <w:highlight w:val="none"/>
                <w:lang w:eastAsia="ja-JP"/>
              </w:rPr>
            </w:pPr>
            <w:r>
              <w:rPr>
                <w:rFonts w:hint="eastAsia"/>
                <w:highlight w:val="none"/>
              </w:rPr>
              <w:t>4.4</w:t>
            </w:r>
          </w:p>
        </w:tc>
        <w:tc>
          <w:tcPr>
            <w:tcW w:w="650" w:type="dxa"/>
            <w:vAlign w:val="center"/>
          </w:tcPr>
          <w:p>
            <w:pPr>
              <w:shd w:val="clear" w:color="auto" w:fill="C7DAF1" w:themeFill="text2" w:themeFillTint="32"/>
              <w:rPr>
                <w:highlight w:val="none"/>
                <w:lang w:eastAsia="ja-JP"/>
              </w:rPr>
            </w:pPr>
            <w:r>
              <w:rPr>
                <w:rFonts w:hint="eastAsia"/>
                <w:highlight w:val="none"/>
              </w:rPr>
              <w:t>5.1</w:t>
            </w:r>
          </w:p>
        </w:tc>
        <w:tc>
          <w:tcPr>
            <w:tcW w:w="650" w:type="dxa"/>
            <w:vAlign w:val="center"/>
          </w:tcPr>
          <w:p>
            <w:pPr>
              <w:shd w:val="clear" w:color="auto" w:fill="C7DAF1" w:themeFill="text2" w:themeFillTint="32"/>
              <w:rPr>
                <w:highlight w:val="none"/>
                <w:lang w:eastAsia="ja-JP"/>
              </w:rPr>
            </w:pPr>
            <w:r>
              <w:rPr>
                <w:rFonts w:hint="eastAsia"/>
                <w:highlight w:val="none"/>
              </w:rPr>
              <w:t>5.2</w:t>
            </w:r>
          </w:p>
        </w:tc>
        <w:tc>
          <w:tcPr>
            <w:tcW w:w="649" w:type="dxa"/>
            <w:vAlign w:val="center"/>
          </w:tcPr>
          <w:p>
            <w:pPr>
              <w:shd w:val="clear" w:color="auto" w:fill="C7DAF1" w:themeFill="text2" w:themeFillTint="32"/>
              <w:rPr>
                <w:highlight w:val="none"/>
                <w:lang w:eastAsia="ja-JP"/>
              </w:rPr>
            </w:pPr>
            <w:r>
              <w:rPr>
                <w:rFonts w:hint="eastAsia"/>
                <w:highlight w:val="none"/>
              </w:rPr>
              <w:t>5.3</w:t>
            </w:r>
          </w:p>
        </w:tc>
        <w:tc>
          <w:tcPr>
            <w:tcW w:w="650" w:type="dxa"/>
            <w:vAlign w:val="center"/>
          </w:tcPr>
          <w:p>
            <w:pPr>
              <w:shd w:val="clear" w:color="auto" w:fill="C7DAF1" w:themeFill="text2" w:themeFillTint="32"/>
              <w:rPr>
                <w:highlight w:val="none"/>
                <w:lang w:eastAsia="ja-JP"/>
              </w:rPr>
            </w:pPr>
            <w:r>
              <w:rPr>
                <w:rFonts w:hint="eastAsia"/>
                <w:highlight w:val="none"/>
              </w:rPr>
              <w:t>6.1</w:t>
            </w:r>
          </w:p>
        </w:tc>
        <w:tc>
          <w:tcPr>
            <w:tcW w:w="650" w:type="dxa"/>
            <w:vAlign w:val="center"/>
          </w:tcPr>
          <w:p>
            <w:pPr>
              <w:shd w:val="clear" w:color="auto" w:fill="C7DAF1" w:themeFill="text2" w:themeFillTint="32"/>
              <w:rPr>
                <w:highlight w:val="none"/>
                <w:lang w:eastAsia="ja-JP"/>
              </w:rPr>
            </w:pPr>
            <w:r>
              <w:rPr>
                <w:rFonts w:hint="eastAsia"/>
                <w:highlight w:val="none"/>
              </w:rPr>
              <w:t>6.2</w:t>
            </w:r>
          </w:p>
        </w:tc>
        <w:tc>
          <w:tcPr>
            <w:tcW w:w="649" w:type="dxa"/>
            <w:vAlign w:val="center"/>
          </w:tcPr>
          <w:p>
            <w:pPr>
              <w:shd w:val="clear" w:color="auto" w:fill="C7DAF1" w:themeFill="text2" w:themeFillTint="32"/>
              <w:rPr>
                <w:highlight w:val="none"/>
                <w:lang w:eastAsia="ja-JP"/>
              </w:rPr>
            </w:pPr>
            <w:r>
              <w:rPr>
                <w:rFonts w:hint="eastAsia"/>
                <w:highlight w:val="none"/>
              </w:rPr>
              <w:t>6.3</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rPr>
            </w:pPr>
            <w:r>
              <w:rPr>
                <w:rFonts w:hint="eastAsia"/>
                <w:highlight w:val="none"/>
              </w:rPr>
              <w:t>不符合数量</w:t>
            </w:r>
          </w:p>
        </w:tc>
        <w:tc>
          <w:tcPr>
            <w:tcW w:w="649"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49"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49"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49" w:type="dxa"/>
            <w:vAlign w:val="center"/>
          </w:tcPr>
          <w:p>
            <w:pPr>
              <w:shd w:val="clear" w:color="auto" w:fill="C7DAF1" w:themeFill="text2" w:themeFillTint="32"/>
              <w:rPr>
                <w:rFonts w:hint="eastAsia" w:eastAsia="宋体"/>
                <w:highlight w:val="none"/>
                <w:lang w:val="en-US" w:eastAsia="zh-CN"/>
              </w:rPr>
            </w:pP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7.1</w:t>
            </w:r>
          </w:p>
        </w:tc>
        <w:tc>
          <w:tcPr>
            <w:tcW w:w="650" w:type="dxa"/>
            <w:vAlign w:val="center"/>
          </w:tcPr>
          <w:p>
            <w:pPr>
              <w:shd w:val="clear" w:color="auto" w:fill="C7DAF1" w:themeFill="text2" w:themeFillTint="32"/>
              <w:rPr>
                <w:highlight w:val="none"/>
                <w:lang w:eastAsia="ja-JP"/>
              </w:rPr>
            </w:pPr>
            <w:r>
              <w:rPr>
                <w:rFonts w:hint="eastAsia"/>
                <w:highlight w:val="none"/>
              </w:rPr>
              <w:t>7.2</w:t>
            </w:r>
          </w:p>
        </w:tc>
        <w:tc>
          <w:tcPr>
            <w:tcW w:w="650" w:type="dxa"/>
            <w:vAlign w:val="center"/>
          </w:tcPr>
          <w:p>
            <w:pPr>
              <w:shd w:val="clear" w:color="auto" w:fill="C7DAF1" w:themeFill="text2" w:themeFillTint="32"/>
              <w:rPr>
                <w:highlight w:val="none"/>
                <w:lang w:eastAsia="ja-JP"/>
              </w:rPr>
            </w:pPr>
            <w:r>
              <w:rPr>
                <w:rFonts w:hint="eastAsia"/>
                <w:highlight w:val="none"/>
              </w:rPr>
              <w:t>7.3</w:t>
            </w:r>
          </w:p>
        </w:tc>
        <w:tc>
          <w:tcPr>
            <w:tcW w:w="649" w:type="dxa"/>
            <w:vAlign w:val="center"/>
          </w:tcPr>
          <w:p>
            <w:pPr>
              <w:shd w:val="clear" w:color="auto" w:fill="C7DAF1" w:themeFill="text2" w:themeFillTint="32"/>
              <w:rPr>
                <w:highlight w:val="none"/>
                <w:lang w:eastAsia="ja-JP"/>
              </w:rPr>
            </w:pPr>
            <w:r>
              <w:rPr>
                <w:rFonts w:hint="eastAsia"/>
                <w:highlight w:val="none"/>
              </w:rPr>
              <w:t>7.4</w:t>
            </w:r>
          </w:p>
        </w:tc>
        <w:tc>
          <w:tcPr>
            <w:tcW w:w="650" w:type="dxa"/>
            <w:vAlign w:val="center"/>
          </w:tcPr>
          <w:p>
            <w:pPr>
              <w:shd w:val="clear" w:color="auto" w:fill="C7DAF1" w:themeFill="text2" w:themeFillTint="32"/>
              <w:rPr>
                <w:highlight w:val="none"/>
                <w:lang w:eastAsia="ja-JP"/>
              </w:rPr>
            </w:pPr>
            <w:r>
              <w:rPr>
                <w:rFonts w:hint="eastAsia"/>
                <w:highlight w:val="none"/>
              </w:rPr>
              <w:t>7.5</w:t>
            </w:r>
          </w:p>
        </w:tc>
        <w:tc>
          <w:tcPr>
            <w:tcW w:w="650" w:type="dxa"/>
            <w:vAlign w:val="center"/>
          </w:tcPr>
          <w:p>
            <w:pPr>
              <w:shd w:val="clear" w:color="auto" w:fill="C7DAF1" w:themeFill="text2" w:themeFillTint="32"/>
              <w:rPr>
                <w:highlight w:val="none"/>
                <w:lang w:eastAsia="ja-JP"/>
              </w:rPr>
            </w:pPr>
            <w:r>
              <w:rPr>
                <w:rFonts w:hint="eastAsia"/>
                <w:highlight w:val="none"/>
              </w:rPr>
              <w:t>8.1</w:t>
            </w:r>
          </w:p>
        </w:tc>
        <w:tc>
          <w:tcPr>
            <w:tcW w:w="649" w:type="dxa"/>
            <w:vAlign w:val="center"/>
          </w:tcPr>
          <w:p>
            <w:pPr>
              <w:shd w:val="clear" w:color="auto" w:fill="C7DAF1" w:themeFill="text2" w:themeFillTint="32"/>
              <w:rPr>
                <w:highlight w:val="none"/>
                <w:lang w:eastAsia="ja-JP"/>
              </w:rPr>
            </w:pPr>
            <w:r>
              <w:rPr>
                <w:rFonts w:hint="eastAsia"/>
                <w:highlight w:val="none"/>
              </w:rPr>
              <w:t>8.2</w:t>
            </w:r>
          </w:p>
        </w:tc>
        <w:tc>
          <w:tcPr>
            <w:tcW w:w="650" w:type="dxa"/>
            <w:vAlign w:val="center"/>
          </w:tcPr>
          <w:p>
            <w:pPr>
              <w:shd w:val="clear" w:color="auto" w:fill="C7DAF1" w:themeFill="text2" w:themeFillTint="32"/>
              <w:rPr>
                <w:highlight w:val="none"/>
                <w:lang w:eastAsia="ja-JP"/>
              </w:rPr>
            </w:pPr>
            <w:r>
              <w:rPr>
                <w:rFonts w:hint="eastAsia"/>
                <w:highlight w:val="none"/>
              </w:rPr>
              <w:t>8.3</w:t>
            </w:r>
          </w:p>
        </w:tc>
        <w:tc>
          <w:tcPr>
            <w:tcW w:w="650" w:type="dxa"/>
            <w:vAlign w:val="center"/>
          </w:tcPr>
          <w:p>
            <w:pPr>
              <w:shd w:val="clear" w:color="auto" w:fill="C7DAF1" w:themeFill="text2" w:themeFillTint="32"/>
              <w:rPr>
                <w:highlight w:val="none"/>
                <w:lang w:eastAsia="ja-JP"/>
              </w:rPr>
            </w:pPr>
            <w:r>
              <w:rPr>
                <w:rFonts w:hint="eastAsia"/>
                <w:highlight w:val="none"/>
              </w:rPr>
              <w:t>8.4</w:t>
            </w:r>
          </w:p>
        </w:tc>
        <w:tc>
          <w:tcPr>
            <w:tcW w:w="649" w:type="dxa"/>
            <w:vAlign w:val="center"/>
          </w:tcPr>
          <w:p>
            <w:pPr>
              <w:shd w:val="clear" w:color="auto" w:fill="C7DAF1" w:themeFill="text2" w:themeFillTint="32"/>
              <w:rPr>
                <w:highlight w:val="none"/>
                <w:lang w:eastAsia="ja-JP"/>
              </w:rPr>
            </w:pPr>
            <w:r>
              <w:rPr>
                <w:rFonts w:hint="eastAsia"/>
                <w:highlight w:val="none"/>
              </w:rPr>
              <w:t>8.5</w:t>
            </w:r>
          </w:p>
        </w:tc>
        <w:tc>
          <w:tcPr>
            <w:tcW w:w="650" w:type="dxa"/>
            <w:vAlign w:val="center"/>
          </w:tcPr>
          <w:p>
            <w:pPr>
              <w:shd w:val="clear" w:color="auto" w:fill="C7DAF1" w:themeFill="text2" w:themeFillTint="32"/>
              <w:rPr>
                <w:highlight w:val="none"/>
                <w:lang w:eastAsia="ja-JP"/>
              </w:rPr>
            </w:pPr>
            <w:r>
              <w:rPr>
                <w:rFonts w:hint="eastAsia"/>
                <w:highlight w:val="none"/>
              </w:rPr>
              <w:t>8.6</w:t>
            </w:r>
          </w:p>
        </w:tc>
        <w:tc>
          <w:tcPr>
            <w:tcW w:w="650" w:type="dxa"/>
            <w:vAlign w:val="center"/>
          </w:tcPr>
          <w:p>
            <w:pPr>
              <w:shd w:val="clear" w:color="auto" w:fill="C7DAF1" w:themeFill="text2" w:themeFillTint="32"/>
              <w:rPr>
                <w:highlight w:val="none"/>
                <w:lang w:eastAsia="ja-JP"/>
              </w:rPr>
            </w:pPr>
            <w:r>
              <w:rPr>
                <w:rFonts w:hint="eastAsia"/>
                <w:highlight w:val="none"/>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2</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2</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2</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2</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3</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rPr>
              <w:t>不符合数量</w:t>
            </w:r>
          </w:p>
        </w:tc>
        <w:tc>
          <w:tcPr>
            <w:tcW w:w="649"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49"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49" w:type="dxa"/>
            <w:tcBorders>
              <w:bottom w:val="single" w:color="auto" w:sz="4" w:space="0"/>
            </w:tcBorders>
            <w:vAlign w:val="center"/>
          </w:tcPr>
          <w:p>
            <w:pPr>
              <w:shd w:val="clear" w:color="auto" w:fill="C7DAF1" w:themeFill="text2" w:themeFillTint="32"/>
              <w:rPr>
                <w:rFonts w:hint="eastAsia" w:eastAsia="宋体"/>
                <w:highlight w:val="none"/>
                <w:lang w:val="en-US" w:eastAsia="zh-CN"/>
              </w:rPr>
            </w:pPr>
          </w:p>
        </w:tc>
        <w:tc>
          <w:tcPr>
            <w:tcW w:w="650" w:type="dxa"/>
            <w:tcBorders>
              <w:bottom w:val="single" w:color="auto" w:sz="4" w:space="0"/>
            </w:tcBorders>
            <w:vAlign w:val="center"/>
          </w:tcPr>
          <w:p>
            <w:pPr>
              <w:shd w:val="clear" w:color="auto" w:fill="C7DAF1" w:themeFill="text2" w:themeFillTint="32"/>
              <w:rPr>
                <w:rFonts w:hint="eastAsia" w:eastAsia="宋体"/>
                <w:highlight w:val="none"/>
                <w:lang w:val="en-US" w:eastAsia="zh-CN"/>
              </w:rPr>
            </w:pPr>
          </w:p>
        </w:tc>
        <w:tc>
          <w:tcPr>
            <w:tcW w:w="650" w:type="dxa"/>
            <w:tcBorders>
              <w:bottom w:val="single" w:color="auto" w:sz="4" w:space="0"/>
            </w:tcBorders>
            <w:vAlign w:val="center"/>
          </w:tcPr>
          <w:p>
            <w:pPr>
              <w:shd w:val="clear" w:color="auto" w:fill="C7DAF1" w:themeFill="text2" w:themeFillTint="32"/>
              <w:rPr>
                <w:rFonts w:hint="eastAsia" w:eastAsia="宋体"/>
                <w:highlight w:val="none"/>
                <w:lang w:val="en-US" w:eastAsia="zh-CN"/>
              </w:rPr>
            </w:pPr>
          </w:p>
        </w:tc>
        <w:tc>
          <w:tcPr>
            <w:tcW w:w="649" w:type="dxa"/>
            <w:tcBorders>
              <w:bottom w:val="single" w:color="auto" w:sz="4" w:space="0"/>
            </w:tcBorders>
            <w:vAlign w:val="center"/>
          </w:tcPr>
          <w:p>
            <w:pPr>
              <w:shd w:val="clear" w:color="auto" w:fill="C7DAF1" w:themeFill="text2" w:themeFillTint="32"/>
              <w:rPr>
                <w:rFonts w:hint="default" w:eastAsia="宋体"/>
                <w:highlight w:val="none"/>
                <w:lang w:val="en-US" w:eastAsia="zh-CN"/>
              </w:rPr>
            </w:pPr>
            <w:r>
              <w:rPr>
                <w:rFonts w:hint="eastAsia"/>
                <w:highlight w:val="none"/>
                <w:lang w:val="en-US" w:eastAsia="zh-CN"/>
              </w:rPr>
              <w:t>1</w:t>
            </w:r>
          </w:p>
        </w:tc>
        <w:tc>
          <w:tcPr>
            <w:tcW w:w="650" w:type="dxa"/>
            <w:tcBorders>
              <w:bottom w:val="single" w:color="auto" w:sz="4" w:space="0"/>
            </w:tcBorders>
            <w:vAlign w:val="center"/>
          </w:tcPr>
          <w:p>
            <w:pPr>
              <w:shd w:val="clear" w:color="auto" w:fill="C7DAF1" w:themeFill="text2" w:themeFillTint="32"/>
              <w:rPr>
                <w:rFonts w:hint="eastAsia" w:eastAsia="宋体"/>
                <w:highlight w:val="none"/>
                <w:lang w:val="en-US" w:eastAsia="zh-CN"/>
              </w:rPr>
            </w:pPr>
          </w:p>
        </w:tc>
        <w:tc>
          <w:tcPr>
            <w:tcW w:w="650" w:type="dxa"/>
            <w:tcBorders>
              <w:bottom w:val="single" w:color="auto" w:sz="4" w:space="0"/>
            </w:tcBorders>
            <w:vAlign w:val="center"/>
          </w:tcPr>
          <w:p>
            <w:pPr>
              <w:shd w:val="clear" w:color="auto" w:fill="C7DAF1" w:themeFill="text2" w:themeFillTint="32"/>
              <w:rPr>
                <w:rFonts w:hint="eastAsia" w:eastAsia="宋体"/>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9.1</w:t>
            </w:r>
          </w:p>
        </w:tc>
        <w:tc>
          <w:tcPr>
            <w:tcW w:w="650" w:type="dxa"/>
            <w:vAlign w:val="center"/>
          </w:tcPr>
          <w:p>
            <w:pPr>
              <w:shd w:val="clear" w:color="auto" w:fill="C7DAF1" w:themeFill="text2" w:themeFillTint="32"/>
              <w:rPr>
                <w:highlight w:val="none"/>
                <w:lang w:eastAsia="ja-JP"/>
              </w:rPr>
            </w:pPr>
            <w:r>
              <w:rPr>
                <w:rFonts w:hint="eastAsia"/>
                <w:highlight w:val="none"/>
              </w:rPr>
              <w:t>9.2</w:t>
            </w:r>
          </w:p>
        </w:tc>
        <w:tc>
          <w:tcPr>
            <w:tcW w:w="650" w:type="dxa"/>
            <w:vAlign w:val="center"/>
          </w:tcPr>
          <w:p>
            <w:pPr>
              <w:shd w:val="clear" w:color="auto" w:fill="C7DAF1" w:themeFill="text2" w:themeFillTint="32"/>
              <w:rPr>
                <w:highlight w:val="none"/>
                <w:lang w:eastAsia="ja-JP"/>
              </w:rPr>
            </w:pPr>
            <w:r>
              <w:rPr>
                <w:rFonts w:hint="eastAsia"/>
                <w:highlight w:val="none"/>
              </w:rPr>
              <w:t>9.3</w:t>
            </w:r>
          </w:p>
        </w:tc>
        <w:tc>
          <w:tcPr>
            <w:tcW w:w="649" w:type="dxa"/>
            <w:vAlign w:val="center"/>
          </w:tcPr>
          <w:p>
            <w:pPr>
              <w:shd w:val="clear" w:color="auto" w:fill="C7DAF1" w:themeFill="text2" w:themeFillTint="32"/>
              <w:rPr>
                <w:highlight w:val="none"/>
                <w:lang w:eastAsia="ja-JP"/>
              </w:rPr>
            </w:pPr>
            <w:r>
              <w:rPr>
                <w:rFonts w:hint="eastAsia"/>
                <w:highlight w:val="none"/>
              </w:rPr>
              <w:t>10.1</w:t>
            </w:r>
          </w:p>
        </w:tc>
        <w:tc>
          <w:tcPr>
            <w:tcW w:w="650" w:type="dxa"/>
            <w:vAlign w:val="center"/>
          </w:tcPr>
          <w:p>
            <w:pPr>
              <w:shd w:val="clear" w:color="auto" w:fill="C7DAF1" w:themeFill="text2" w:themeFillTint="32"/>
              <w:rPr>
                <w:highlight w:val="none"/>
                <w:lang w:eastAsia="ja-JP"/>
              </w:rPr>
            </w:pPr>
            <w:r>
              <w:rPr>
                <w:rFonts w:hint="eastAsia"/>
                <w:highlight w:val="none"/>
              </w:rPr>
              <w:t>10.2</w:t>
            </w:r>
          </w:p>
        </w:tc>
        <w:tc>
          <w:tcPr>
            <w:tcW w:w="650" w:type="dxa"/>
            <w:vAlign w:val="center"/>
          </w:tcPr>
          <w:p>
            <w:pPr>
              <w:shd w:val="clear" w:color="auto" w:fill="C7DAF1" w:themeFill="text2" w:themeFillTint="32"/>
              <w:rPr>
                <w:highlight w:val="none"/>
                <w:lang w:eastAsia="ja-JP"/>
              </w:rPr>
            </w:pPr>
            <w:r>
              <w:rPr>
                <w:rFonts w:hint="eastAsia"/>
                <w:highlight w:val="none"/>
              </w:rPr>
              <w:t>10.3</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rPr>
              <w:t>不符合数量</w:t>
            </w:r>
          </w:p>
        </w:tc>
        <w:tc>
          <w:tcPr>
            <w:tcW w:w="649"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49"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bl>
    <w:p>
      <w:pPr>
        <w:shd w:val="clear" w:color="auto" w:fill="C7DAF1" w:themeFill="text2" w:themeFillTint="32"/>
        <w:rPr>
          <w:highlight w:val="red"/>
        </w:rPr>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w:t>
            </w:r>
            <w:r>
              <w:rPr>
                <w:rFonts w:hint="eastAsia" w:ascii="黑体" w:hAnsi="黑体" w:eastAsia="黑体" w:cs="黑体"/>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ascii="黑体" w:hAnsi="黑体" w:eastAsia="黑体" w:cs="黑体"/>
                    </w:rPr>
                    <w:t>■</w:t>
                  </w:r>
                  <w:r>
                    <w:rPr>
                      <w:rFonts w:hint="eastAsia"/>
                    </w:rPr>
                    <w:t>法律法规</w:t>
                  </w:r>
                  <w:r>
                    <w:rPr>
                      <w:rFonts w:hint="eastAsia" w:ascii="黑体" w:hAnsi="黑体" w:eastAsia="黑体" w:cs="黑体"/>
                    </w:rPr>
                    <w:t>■</w:t>
                  </w:r>
                  <w:r>
                    <w:rPr>
                      <w:rFonts w:hint="eastAsia"/>
                    </w:rPr>
                    <w:t>技术</w:t>
                  </w:r>
                  <w:r>
                    <w:rPr>
                      <w:rFonts w:hint="eastAsia" w:ascii="黑体" w:hAnsi="黑体" w:eastAsia="黑体" w:cs="黑体"/>
                    </w:rPr>
                    <w:t>■</w:t>
                  </w:r>
                  <w:r>
                    <w:rPr>
                      <w:rFonts w:hint="eastAsia"/>
                    </w:rPr>
                    <w:t>竞争□市场□文化□社会</w:t>
                  </w:r>
                  <w:r>
                    <w:rPr>
                      <w:rFonts w:hint="eastAsia" w:ascii="黑体" w:hAnsi="黑体" w:eastAsia="黑体" w:cs="黑体"/>
                    </w:rPr>
                    <w:t>■</w:t>
                  </w:r>
                  <w:r>
                    <w:rPr>
                      <w:rFonts w:hint="eastAsia"/>
                    </w:rPr>
                    <w:t>经济环境</w:t>
                  </w:r>
                </w:p>
                <w:p>
                  <w:pPr>
                    <w:shd w:val="clear" w:color="auto" w:fill="EBF1DE" w:themeFill="accent3" w:themeFillTint="32"/>
                  </w:pPr>
                  <w:r>
                    <w:rPr>
                      <w:rFonts w:hint="eastAsia"/>
                    </w:rPr>
                    <w:t>□政治□监管□财务□自然环境□其他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ascii="黑体" w:hAnsi="黑体" w:eastAsia="黑体" w:cs="黑体"/>
                    </w:rPr>
                    <w:t>■</w:t>
                  </w:r>
                  <w:r>
                    <w:rPr>
                      <w:rFonts w:hint="eastAsia"/>
                    </w:rPr>
                    <w:t>价值观□文化□知识□绩效</w:t>
                  </w:r>
                  <w:r>
                    <w:rPr>
                      <w:rFonts w:hint="eastAsia" w:ascii="黑体" w:hAnsi="黑体" w:eastAsia="黑体" w:cs="黑体"/>
                    </w:rPr>
                    <w:t>■</w:t>
                  </w:r>
                  <w:r>
                    <w:rPr>
                      <w:rFonts w:hint="eastAsia"/>
                    </w:rPr>
                    <w:t>工艺</w:t>
                  </w:r>
                  <w:r>
                    <w:rPr>
                      <w:rFonts w:hint="eastAsia" w:ascii="黑体" w:hAnsi="黑体" w:eastAsia="黑体" w:cs="黑体"/>
                    </w:rPr>
                    <w:t>■</w:t>
                  </w:r>
                  <w:r>
                    <w:rPr>
                      <w:rFonts w:hint="eastAsia"/>
                    </w:rPr>
                    <w:t>设备</w:t>
                  </w:r>
                  <w:r>
                    <w:rPr>
                      <w:rFonts w:hint="eastAsia" w:ascii="黑体" w:hAnsi="黑体" w:eastAsia="黑体" w:cs="黑体"/>
                    </w:rPr>
                    <w:t>■</w:t>
                  </w:r>
                  <w:r>
                    <w:rPr>
                      <w:rFonts w:hint="eastAsia"/>
                    </w:rPr>
                    <w:t>人员能力</w:t>
                  </w:r>
                </w:p>
                <w:p>
                  <w:pPr>
                    <w:shd w:val="clear" w:color="auto" w:fill="EBF1DE" w:themeFill="accent3" w:themeFillTint="32"/>
                  </w:pPr>
                  <w:r>
                    <w:rPr>
                      <w:rFonts w:hint="eastAsia" w:ascii="黑体" w:hAnsi="黑体" w:eastAsia="黑体" w:cs="黑体"/>
                    </w:rPr>
                    <w:t>■</w:t>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ascii="黑体" w:hAnsi="黑体" w:eastAsia="黑体" w:cs="黑体"/>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ascii="黑体" w:hAnsi="黑体" w:eastAsia="黑体" w:cs="黑体"/>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ascii="黑体" w:hAnsi="黑体" w:eastAsia="黑体" w:cs="黑体"/>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ascii="黑体" w:hAnsi="黑体" w:eastAsia="黑体" w:cs="黑体"/>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ascii="黑体" w:hAnsi="黑体" w:eastAsia="黑体" w:cs="黑体"/>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ascii="黑体" w:hAnsi="黑体" w:eastAsia="黑体" w:cs="黑体"/>
              </w:rPr>
              <w:t>■</w:t>
            </w:r>
            <w:r>
              <w:rPr>
                <w:rFonts w:hint="eastAsia"/>
              </w:rPr>
              <w:t>采购□人力资源</w:t>
            </w:r>
            <w:r>
              <w:rPr>
                <w:rFonts w:hint="eastAsia" w:ascii="黑体" w:hAnsi="黑体" w:eastAsia="黑体" w:cs="黑体"/>
              </w:rPr>
              <w:t>■</w:t>
            </w:r>
            <w:r>
              <w:rPr>
                <w:rFonts w:hint="eastAsia"/>
              </w:rPr>
              <w:t>营销和市场</w:t>
            </w:r>
            <w:r>
              <w:rPr>
                <w:rFonts w:hint="eastAsia" w:ascii="黑体" w:hAnsi="黑体" w:eastAsia="黑体" w:cs="黑体"/>
              </w:rPr>
              <w:t>■</w:t>
            </w:r>
            <w:r>
              <w:rPr>
                <w:rFonts w:hint="eastAsia"/>
              </w:rPr>
              <w:t>生产</w:t>
            </w:r>
            <w:r>
              <w:rPr>
                <w:rFonts w:hint="eastAsia" w:ascii="黑体" w:hAnsi="黑体" w:eastAsia="黑体" w:cs="黑体"/>
              </w:rPr>
              <w:t>■</w:t>
            </w:r>
            <w:r>
              <w:rPr>
                <w:rFonts w:hint="eastAsia"/>
              </w:rPr>
              <w:t>检验</w:t>
            </w:r>
            <w:r>
              <w:rPr>
                <w:rFonts w:hint="eastAsia" w:ascii="黑体" w:hAnsi="黑体" w:eastAsia="黑体" w:cs="黑体"/>
              </w:rPr>
              <w:t>■</w:t>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ascii="黑体" w:hAnsi="黑体" w:eastAsia="黑体" w:cs="黑体"/>
              </w:rPr>
              <w:t>■</w:t>
            </w:r>
            <w:r>
              <w:rPr>
                <w:rFonts w:hint="eastAsia"/>
              </w:rPr>
              <w:t>节约能源□节约资源□达标排放</w:t>
            </w:r>
            <w:r>
              <w:rPr>
                <w:rFonts w:hint="eastAsia" w:ascii="黑体" w:hAnsi="黑体" w:eastAsia="黑体" w:cs="黑体"/>
              </w:rPr>
              <w:t>■</w:t>
            </w:r>
            <w:r>
              <w:rPr>
                <w:rFonts w:hint="eastAsia"/>
              </w:rPr>
              <w:t>消防控制□危化品管理</w:t>
            </w:r>
            <w:r>
              <w:rPr>
                <w:rFonts w:hint="eastAsia" w:ascii="黑体" w:hAnsi="黑体" w:eastAsia="黑体" w:cs="黑体"/>
                <w:lang w:eastAsia="zh-CN"/>
              </w:rPr>
              <w:t>□</w:t>
            </w:r>
            <w:r>
              <w:rPr>
                <w:rFonts w:hint="eastAsia"/>
              </w:rPr>
              <w:t>特种设备管理</w:t>
            </w:r>
          </w:p>
          <w:p>
            <w:pPr>
              <w:shd w:val="clear" w:color="auto" w:fill="EBF1DE" w:themeFill="accent3" w:themeFillTint="32"/>
              <w:spacing w:before="40" w:after="40"/>
            </w:pPr>
            <w:r>
              <w:rPr>
                <w:rFonts w:hint="eastAsia" w:ascii="黑体" w:hAnsi="黑体" w:eastAsia="黑体" w:cs="黑体"/>
                <w:lang w:eastAsia="zh-CN"/>
              </w:rPr>
              <w:t>□</w:t>
            </w: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ascii="黑体" w:hAnsi="黑体" w:eastAsia="黑体" w:cs="黑体"/>
                <w:lang w:eastAsia="zh-CN"/>
              </w:rPr>
              <w:t>□</w:t>
            </w:r>
            <w:r>
              <w:rPr>
                <w:rFonts w:hint="eastAsia"/>
              </w:rPr>
              <w:t>危险废物处置</w:t>
            </w:r>
            <w:r>
              <w:rPr>
                <w:rFonts w:hint="eastAsia"/>
                <w:lang w:eastAsia="zh-CN"/>
              </w:rPr>
              <w:t>■</w:t>
            </w:r>
            <w:r>
              <w:rPr>
                <w:rFonts w:hint="eastAsia"/>
              </w:rPr>
              <w:t>消防检测□生产/服务过程</w:t>
            </w:r>
            <w:r>
              <w:rPr>
                <w:rFonts w:hint="eastAsia" w:ascii="黑体" w:hAnsi="黑体" w:eastAsia="黑体" w:cs="黑体"/>
                <w:lang w:eastAsia="zh-CN"/>
              </w:rPr>
              <w:t>■</w:t>
            </w:r>
            <w:r>
              <w:rPr>
                <w:rFonts w:hint="eastAsia"/>
              </w:rPr>
              <w:t>环保监测</w:t>
            </w:r>
            <w:r>
              <w:rPr>
                <w:rFonts w:hint="eastAsia"/>
                <w:lang w:eastAsia="zh-CN"/>
              </w:rPr>
              <w:t>■</w:t>
            </w:r>
            <w:r>
              <w:rPr>
                <w:rFonts w:hint="eastAsia"/>
              </w:rPr>
              <w:t>产品运输</w:t>
            </w:r>
            <w:r>
              <w:rPr>
                <w:rFonts w:hint="eastAsia" w:ascii="黑体" w:hAnsi="黑体" w:eastAsia="黑体" w:cs="黑体"/>
                <w:lang w:eastAsia="zh-CN"/>
              </w:rPr>
              <w:t>□</w:t>
            </w:r>
            <w:r>
              <w:rPr>
                <w:rFonts w:hint="eastAsia"/>
              </w:rPr>
              <w:t>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ascii="黑体" w:hAnsi="黑体" w:eastAsia="黑体" w:cs="黑体"/>
              </w:rPr>
              <w:t>■</w:t>
            </w:r>
            <w:r>
              <w:rPr>
                <w:rFonts w:hint="eastAsia"/>
              </w:rPr>
              <w:t>以身作则□建立机制□法规宣传</w:t>
            </w:r>
            <w:r>
              <w:rPr>
                <w:rFonts w:hint="eastAsia" w:ascii="黑体" w:hAnsi="黑体" w:eastAsia="黑体" w:cs="黑体"/>
              </w:rPr>
              <w:t>■</w:t>
            </w:r>
            <w:r>
              <w:rPr>
                <w:rFonts w:hint="eastAsia"/>
              </w:rPr>
              <w:t>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r>
              <w:rPr>
                <w:rFonts w:hint="eastAsia"/>
              </w:rPr>
              <w:t>最高管理者制定了文件化的管理体系方针：</w:t>
            </w:r>
            <w:r>
              <w:rPr>
                <w:rFonts w:hint="eastAsia"/>
                <w:u w:val="single"/>
                <w:lang w:eastAsia="zh-CN"/>
              </w:rPr>
              <w:t>“</w:t>
            </w:r>
            <w:r>
              <w:rPr>
                <w:rFonts w:ascii="Times New Roman" w:hAnsi="Times New Roman" w:cs="Times New Roman"/>
                <w:szCs w:val="21"/>
                <w:u w:val="single"/>
                <w:lang w:val="en-US" w:eastAsia="zh-CN"/>
              </w:rPr>
              <w:t>以稳定品质、完善服务、持续改进、满足顾客需求；以安全生产、保护环境、守法诚信、体现社会责任</w:t>
            </w:r>
            <w:r>
              <w:rPr>
                <w:rFonts w:hint="eastAsia"/>
                <w:u w:val="single"/>
                <w:lang w:eastAsia="zh-CN"/>
              </w:rPr>
              <w:t>”。</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eastAsia="zh-CN"/>
              </w:rPr>
            </w:pPr>
            <w:r>
              <w:rPr>
                <w:rFonts w:hint="eastAsia"/>
              </w:rPr>
              <w:t>EMS的主管部门是——</w:t>
            </w:r>
            <w:r>
              <w:rPr>
                <w:rFonts w:hint="eastAsia"/>
                <w:lang w:val="en-US" w:eastAsia="zh-CN"/>
              </w:rPr>
              <w:t>办公</w:t>
            </w:r>
            <w:r>
              <w:rPr>
                <w:rFonts w:hint="eastAsia"/>
                <w:lang w:eastAsia="zh-CN"/>
              </w:rPr>
              <w:t>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cs="Times New Roman" w:asciiTheme="minorEastAsia" w:hAnsiTheme="minorEastAsia" w:eastAsiaTheme="minorEastAsia"/>
                      <w:b w:val="0"/>
                      <w:bCs w:val="0"/>
                      <w:sz w:val="21"/>
                      <w:szCs w:val="21"/>
                    </w:rPr>
                    <w:t>潜在火灾</w:t>
                  </w:r>
                </w:p>
              </w:tc>
              <w:tc>
                <w:tcPr>
                  <w:tcW w:w="3965"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cs="Times New Roman" w:asciiTheme="minorEastAsia" w:hAnsiTheme="minorEastAsia" w:eastAsiaTheme="minorEastAsia"/>
                      <w:b w:val="0"/>
                      <w:bCs w:val="0"/>
                      <w:sz w:val="21"/>
                      <w:szCs w:val="21"/>
                    </w:rPr>
                    <w:t>固废排放</w:t>
                  </w:r>
                </w:p>
              </w:tc>
              <w:tc>
                <w:tcPr>
                  <w:tcW w:w="3965"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b w:val="0"/>
                      <w:bCs w:val="0"/>
                      <w:sz w:val="21"/>
                      <w:szCs w:val="21"/>
                    </w:rPr>
                    <w:t>采取分类收集、管理方案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717"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rFonts w:hint="default" w:eastAsia="宋体"/>
                <w:highlight w:val="cyan"/>
                <w:lang w:val="en-US" w:eastAsia="zh-CN"/>
              </w:rPr>
            </w:pPr>
            <w:r>
              <w:rPr>
                <w:rFonts w:hint="eastAsia"/>
                <w:lang w:eastAsia="zh-CN"/>
              </w:rPr>
              <w:t>■</w:t>
            </w:r>
            <w:r>
              <w:rPr>
                <w:rFonts w:hint="eastAsia"/>
              </w:rPr>
              <w:t>能源消耗□资源消耗</w:t>
            </w:r>
            <w:r>
              <w:rPr>
                <w:rFonts w:hint="eastAsia" w:ascii="黑体" w:hAnsi="黑体" w:eastAsia="黑体" w:cs="黑体"/>
              </w:rPr>
              <w:t>■</w:t>
            </w:r>
            <w:r>
              <w:rPr>
                <w:rFonts w:hint="eastAsia"/>
              </w:rPr>
              <w:t>废水排放□废气排放</w:t>
            </w:r>
            <w:r>
              <w:rPr>
                <w:rFonts w:hint="eastAsia" w:ascii="黑体" w:hAnsi="黑体" w:eastAsia="黑体" w:cs="黑体"/>
                <w:lang w:eastAsia="zh-CN"/>
              </w:rPr>
              <w:t>□</w:t>
            </w:r>
            <w:r>
              <w:rPr>
                <w:rFonts w:hint="eastAsia"/>
              </w:rPr>
              <w:t>粉尘排放□危废排放</w:t>
            </w:r>
            <w:r>
              <w:rPr>
                <w:rFonts w:hint="eastAsia" w:ascii="黑体" w:hAnsi="黑体" w:eastAsia="黑体" w:cs="黑体"/>
                <w:lang w:eastAsia="zh-CN"/>
              </w:rPr>
              <w:t>□</w:t>
            </w:r>
            <w:r>
              <w:rPr>
                <w:rFonts w:hint="eastAsia"/>
              </w:rPr>
              <w:t>噪声排放□危化品泄露</w:t>
            </w:r>
            <w:r>
              <w:rPr>
                <w:rFonts w:hint="eastAsia" w:ascii="黑体" w:hAnsi="黑体" w:eastAsia="黑体" w:cs="黑体"/>
                <w:lang w:eastAsia="zh-CN"/>
              </w:rPr>
              <w:t>□</w:t>
            </w:r>
            <w:r>
              <w:rPr>
                <w:rFonts w:hint="eastAsia"/>
              </w:rPr>
              <w:t>压力容器爆炸</w:t>
            </w:r>
            <w:r>
              <w:rPr>
                <w:rFonts w:hint="eastAsia" w:ascii="黑体" w:hAnsi="黑体" w:eastAsia="黑体" w:cs="黑体"/>
              </w:rPr>
              <w:t>■</w:t>
            </w:r>
            <w:r>
              <w:rPr>
                <w:rFonts w:hint="eastAsia"/>
              </w:rPr>
              <w:t>火灾</w:t>
            </w:r>
            <w:r>
              <w:rPr>
                <w:rFonts w:hint="eastAsia"/>
                <w:lang w:eastAsia="zh-CN"/>
              </w:rPr>
              <w:t>■</w:t>
            </w:r>
            <w:r>
              <w:rPr>
                <w:rFonts w:hint="eastAsia"/>
              </w:rPr>
              <w:t>其他</w:t>
            </w:r>
            <w:r>
              <w:rPr>
                <w:rFonts w:hint="eastAsia"/>
                <w:lang w:eastAsia="zh-CN"/>
              </w:rPr>
              <w:t>：</w:t>
            </w:r>
            <w:r>
              <w:rPr>
                <w:rFonts w:hint="eastAsia"/>
                <w:lang w:val="en-US" w:eastAsia="zh-CN"/>
              </w:rPr>
              <w:t>固废排放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rPr>
                <w:rFonts w:hint="default" w:ascii="Times New Roman" w:hAnsi="Times New Roman" w:eastAsia="宋体" w:cs="Times New Roman"/>
                <w:lang w:val="en-US" w:eastAsia="zh-CN"/>
              </w:rPr>
            </w:pPr>
            <w:r>
              <w:rPr>
                <w:rFonts w:hint="eastAsia" w:ascii="Times New Roman" w:hAnsi="Times New Roman" w:eastAsia="宋体" w:cs="Times New Roman"/>
                <w:lang w:eastAsia="zh-CN"/>
              </w:rPr>
              <w:t>□</w:t>
            </w:r>
            <w:r>
              <w:rPr>
                <w:rFonts w:hint="eastAsia" w:ascii="Times New Roman" w:hAnsi="Times New Roman" w:eastAsia="宋体" w:cs="Times New Roman"/>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ascii="黑体" w:hAnsi="黑体" w:eastAsia="黑体" w:cs="黑体"/>
                <w:lang w:eastAsia="zh-CN"/>
              </w:rPr>
              <w:t>□</w:t>
            </w:r>
            <w:r>
              <w:rPr>
                <w:rFonts w:hint="eastAsia"/>
              </w:rPr>
              <w:t>污水处理</w:t>
            </w:r>
            <w:r>
              <w:rPr>
                <w:rFonts w:hint="eastAsia" w:ascii="黑体" w:hAnsi="黑体" w:eastAsia="黑体" w:cs="黑体"/>
                <w:lang w:eastAsia="zh-CN"/>
              </w:rPr>
              <w:t>□</w:t>
            </w:r>
            <w:r>
              <w:rPr>
                <w:rFonts w:hint="eastAsia"/>
              </w:rPr>
              <w:t>除尘设备</w:t>
            </w:r>
            <w:r>
              <w:rPr>
                <w:rFonts w:hint="eastAsia" w:ascii="黑体" w:hAnsi="黑体" w:eastAsia="黑体" w:cs="黑体"/>
                <w:lang w:eastAsia="zh-CN"/>
              </w:rPr>
              <w:t>□</w:t>
            </w:r>
            <w:r>
              <w:rPr>
                <w:rFonts w:hint="eastAsia"/>
              </w:rPr>
              <w:t>设备降噪</w:t>
            </w:r>
            <w:r>
              <w:rPr>
                <w:rFonts w:hint="eastAsia" w:ascii="黑体" w:hAnsi="黑体" w:eastAsia="黑体" w:cs="黑体"/>
                <w:lang w:eastAsia="zh-CN"/>
              </w:rPr>
              <w:t>□</w:t>
            </w:r>
            <w:r>
              <w:rPr>
                <w:rFonts w:hint="eastAsia"/>
              </w:rPr>
              <w:t>危废合法处置□使用节能设备□危化品控制</w:t>
            </w:r>
          </w:p>
          <w:p>
            <w:pPr>
              <w:shd w:val="clear" w:color="auto" w:fill="EBF1DE" w:themeFill="accent3" w:themeFillTint="32"/>
              <w:rPr>
                <w:rFonts w:hint="default" w:eastAsia="宋体"/>
                <w:highlight w:val="cyan"/>
                <w:lang w:val="en-US" w:eastAsia="zh-CN"/>
              </w:rPr>
            </w:pPr>
            <w:r>
              <w:rPr>
                <w:rFonts w:hint="eastAsia" w:ascii="黑体" w:hAnsi="黑体" w:eastAsia="黑体" w:cs="黑体"/>
                <w:lang w:eastAsia="zh-CN"/>
              </w:rPr>
              <w:t>□</w:t>
            </w:r>
            <w:r>
              <w:rPr>
                <w:rFonts w:hint="eastAsia"/>
              </w:rPr>
              <w:t>压力容器检测</w:t>
            </w:r>
            <w:r>
              <w:rPr>
                <w:rFonts w:hint="eastAsia" w:ascii="黑体" w:hAnsi="黑体" w:eastAsia="黑体" w:cs="黑体"/>
              </w:rPr>
              <w:t>■</w:t>
            </w:r>
            <w:r>
              <w:rPr>
                <w:rFonts w:hint="eastAsia"/>
              </w:rPr>
              <w:t>消防控制</w:t>
            </w:r>
            <w:r>
              <w:rPr>
                <w:rFonts w:hint="eastAsia"/>
                <w:lang w:eastAsia="zh-CN"/>
              </w:rPr>
              <w:t>■</w:t>
            </w:r>
            <w:r>
              <w:rPr>
                <w:rFonts w:hint="eastAsia"/>
              </w:rPr>
              <w:t>其他</w:t>
            </w:r>
            <w:r>
              <w:rPr>
                <w:rFonts w:hint="eastAsia"/>
                <w:lang w:eastAsia="zh-CN"/>
              </w:rPr>
              <w:t>：</w:t>
            </w:r>
            <w:r>
              <w:rPr>
                <w:rFonts w:hint="eastAsia"/>
                <w:lang w:val="en-US" w:eastAsia="zh-CN"/>
              </w:rPr>
              <w:t>固废处理。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EBF1DE" w:themeFill="accent3" w:themeFillTint="32"/>
                    <w:rPr>
                      <w:rFonts w:hint="eastAsia" w:ascii="宋体" w:hAnsi="宋体" w:eastAsia="宋体" w:cs="Times New Roman"/>
                      <w:lang w:val="en-US" w:eastAsia="zh-CN"/>
                    </w:rPr>
                  </w:pPr>
                  <w:r>
                    <w:rPr>
                      <w:rFonts w:hint="eastAsia" w:ascii="Times New Roman" w:hAnsi="Times New Roman" w:cs="Times New Roman"/>
                      <w:szCs w:val="21"/>
                      <w:lang w:val="en-US" w:eastAsia="zh-CN"/>
                    </w:rPr>
                    <w:t>对固体废弃物分类处理100%</w:t>
                  </w:r>
                </w:p>
              </w:tc>
              <w:tc>
                <w:tcPr>
                  <w:tcW w:w="3136" w:type="dxa"/>
                  <w:shd w:val="clear" w:color="auto" w:fill="auto"/>
                  <w:vAlign w:val="center"/>
                </w:tcPr>
                <w:p>
                  <w:pPr>
                    <w:shd w:val="clear" w:color="auto" w:fill="EBF1DE" w:themeFill="accent3" w:themeFillTint="32"/>
                    <w:rPr>
                      <w:rFonts w:ascii="Times New Roman" w:hAnsi="Times New Roman" w:eastAsia="宋体" w:cs="Times New Roman"/>
                      <w:kern w:val="2"/>
                      <w:sz w:val="21"/>
                      <w:szCs w:val="24"/>
                      <w:lang w:val="en-GB" w:eastAsia="zh-CN" w:bidi="ar-SA"/>
                    </w:rPr>
                  </w:pPr>
                  <w:r>
                    <w:rPr>
                      <w:rFonts w:hint="eastAsia" w:cs="Times New Roman"/>
                      <w:color w:val="000000"/>
                      <w:szCs w:val="18"/>
                      <w:lang w:val="en-US" w:eastAsia="zh-CN"/>
                    </w:rPr>
                    <w:t>环境管理方案</w:t>
                  </w:r>
                </w:p>
              </w:tc>
              <w:tc>
                <w:tcPr>
                  <w:tcW w:w="1350" w:type="dxa"/>
                  <w:shd w:val="clear" w:color="auto" w:fill="auto"/>
                  <w:vAlign w:val="center"/>
                </w:tcPr>
                <w:p>
                  <w:pPr>
                    <w:shd w:val="clear" w:color="auto" w:fill="EBF1DE" w:themeFill="accent3" w:themeFillTint="32"/>
                    <w:rPr>
                      <w:rFonts w:hint="eastAsia" w:eastAsia="宋体"/>
                      <w:lang w:val="en-GB" w:eastAsia="zh-CN"/>
                    </w:rPr>
                  </w:pPr>
                  <w:r>
                    <w:rPr>
                      <w:rFonts w:hint="eastAsia"/>
                      <w:lang w:val="en-US" w:eastAsia="zh-CN"/>
                    </w:rPr>
                    <w:t>办公室</w:t>
                  </w:r>
                </w:p>
              </w:tc>
              <w:tc>
                <w:tcPr>
                  <w:tcW w:w="1774" w:type="dxa"/>
                  <w:shd w:val="clear" w:color="auto" w:fill="auto"/>
                  <w:vAlign w:val="center"/>
                </w:tcPr>
                <w:p>
                  <w:pPr>
                    <w:shd w:val="clear" w:color="auto" w:fill="EBF1DE" w:themeFill="accent3" w:themeFillTint="32"/>
                    <w:rPr>
                      <w:rFonts w:hint="default" w:ascii="Times New Roman" w:hAnsi="Times New Roman" w:eastAsia="宋体" w:cs="Times New Roman"/>
                      <w:color w:val="000000"/>
                      <w:szCs w:val="18"/>
                      <w:lang w:val="en-US" w:eastAsia="zh-CN"/>
                    </w:rPr>
                  </w:pPr>
                  <w:r>
                    <w:rPr>
                      <w:rFonts w:hint="eastAsia" w:cs="Times New Roman"/>
                      <w:color w:val="000000"/>
                      <w:szCs w:val="18"/>
                      <w:lang w:val="en-US" w:eastAsia="zh-CN"/>
                    </w:rPr>
                    <w:t>合规处置率</w:t>
                  </w:r>
                  <w:r>
                    <w:rPr>
                      <w:rFonts w:hint="eastAsia" w:ascii="Times New Roman" w:hAnsi="Times New Roman" w:eastAsia="宋体" w:cs="Times New Roman"/>
                      <w:color w:val="000000"/>
                      <w:szCs w:val="18"/>
                      <w:lang w:val="en-US" w:eastAsia="zh-CN"/>
                    </w:rPr>
                    <w:t>100%</w:t>
                  </w:r>
                  <w:r>
                    <w:rPr>
                      <w:rFonts w:hint="eastAsia" w:cs="Times New Roman"/>
                      <w:color w:val="000000"/>
                      <w:szCs w:val="18"/>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EBF1DE" w:themeFill="accent3" w:themeFillTint="32"/>
                    <w:rPr>
                      <w:rFonts w:hint="eastAsia" w:ascii="宋体" w:hAnsi="宋体" w:eastAsia="宋体" w:cs="Times New Roman"/>
                      <w:lang w:val="en-US" w:eastAsia="zh-CN"/>
                    </w:rPr>
                  </w:pPr>
                  <w:r>
                    <w:rPr>
                      <w:rFonts w:hint="eastAsia" w:cs="Times New Roman" w:asciiTheme="minorEastAsia" w:hAnsiTheme="minorEastAsia" w:eastAsiaTheme="minorEastAsia"/>
                      <w:b w:val="0"/>
                      <w:bCs w:val="0"/>
                      <w:sz w:val="21"/>
                      <w:szCs w:val="21"/>
                    </w:rPr>
                    <w:t>潜在火灾</w:t>
                  </w:r>
                </w:p>
              </w:tc>
              <w:tc>
                <w:tcPr>
                  <w:tcW w:w="3136" w:type="dxa"/>
                  <w:shd w:val="clear" w:color="auto" w:fill="auto"/>
                  <w:vAlign w:val="top"/>
                </w:tcPr>
                <w:p>
                  <w:pPr>
                    <w:shd w:val="clear" w:color="auto" w:fill="EBF1DE" w:themeFill="accent3" w:themeFillTint="32"/>
                    <w:rPr>
                      <w:rFonts w:ascii="宋体" w:hAnsi="宋体" w:eastAsia="宋体" w:cs="Times New Roman"/>
                      <w:kern w:val="2"/>
                      <w:sz w:val="21"/>
                      <w:szCs w:val="24"/>
                      <w:lang w:val="en-US"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1350" w:type="dxa"/>
                  <w:shd w:val="clear" w:color="auto" w:fill="auto"/>
                  <w:vAlign w:val="center"/>
                </w:tcPr>
                <w:p>
                  <w:pPr>
                    <w:shd w:val="clear" w:color="auto" w:fill="EBF1DE" w:themeFill="accent3" w:themeFillTint="32"/>
                    <w:rPr>
                      <w:rFonts w:ascii="宋体" w:hAnsi="宋体"/>
                    </w:rPr>
                  </w:pPr>
                  <w:r>
                    <w:rPr>
                      <w:rFonts w:hint="eastAsia"/>
                      <w:lang w:val="en-US" w:eastAsia="zh-CN"/>
                    </w:rPr>
                    <w:t>办公室</w:t>
                  </w:r>
                </w:p>
              </w:tc>
              <w:tc>
                <w:tcPr>
                  <w:tcW w:w="1774" w:type="dxa"/>
                  <w:shd w:val="clear" w:color="auto" w:fill="auto"/>
                  <w:vAlign w:val="center"/>
                </w:tcPr>
                <w:p>
                  <w:pPr>
                    <w:shd w:val="clear" w:color="auto" w:fill="EBF1DE" w:themeFill="accent3" w:themeFillTint="32"/>
                    <w:rPr>
                      <w:rFonts w:hint="default" w:ascii="Times New Roman" w:hAnsi="Times New Roman" w:eastAsia="宋体" w:cs="Times New Roman"/>
                      <w:color w:val="000000"/>
                      <w:szCs w:val="18"/>
                      <w:lang w:val="en-US" w:eastAsia="zh-CN"/>
                    </w:rPr>
                  </w:pPr>
                  <w:r>
                    <w:rPr>
                      <w:rFonts w:hint="eastAsia" w:cs="Times New Roman"/>
                      <w:color w:val="000000"/>
                      <w:szCs w:val="18"/>
                      <w:lang w:val="en-US" w:eastAsia="zh-CN"/>
                    </w:rPr>
                    <w:t>未发生火灾事故，合格。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EBF1DE" w:themeFill="accent3" w:themeFillTint="32"/>
                    <w:rPr>
                      <w:rFonts w:hint="eastAsia" w:ascii="宋体" w:hAnsi="宋体" w:eastAsia="宋体" w:cs="Times New Roman"/>
                      <w:lang w:val="en-US" w:eastAsia="zh-CN"/>
                    </w:rPr>
                  </w:pPr>
                </w:p>
              </w:tc>
              <w:tc>
                <w:tcPr>
                  <w:tcW w:w="3136" w:type="dxa"/>
                  <w:shd w:val="clear" w:color="auto" w:fill="auto"/>
                  <w:vAlign w:val="center"/>
                </w:tcPr>
                <w:p>
                  <w:pPr>
                    <w:shd w:val="clear" w:color="auto" w:fill="EBF1DE" w:themeFill="accent3" w:themeFillTint="32"/>
                    <w:rPr>
                      <w:rFonts w:ascii="宋体" w:hAnsi="宋体" w:eastAsia="宋体" w:cs="Times New Roman"/>
                      <w:kern w:val="2"/>
                      <w:sz w:val="21"/>
                      <w:szCs w:val="24"/>
                      <w:lang w:val="en-US" w:eastAsia="zh-CN" w:bidi="ar-SA"/>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rPr>
                      <w:rFonts w:hint="eastAsia" w:ascii="Times New Roman" w:hAnsi="Times New Roman" w:eastAsia="宋体" w:cs="Times New Roman"/>
                      <w:color w:val="000000"/>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EBF1DE" w:themeFill="accent3" w:themeFillTint="32"/>
                    <w:rPr>
                      <w:rFonts w:hint="eastAsia" w:ascii="宋体" w:hAnsi="宋体" w:eastAsia="宋体" w:cs="Times New Roman"/>
                      <w:lang w:val="en-US" w:eastAsia="zh-CN"/>
                    </w:rPr>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rPr>
                      <w:rFonts w:hint="eastAsia" w:ascii="Times New Roman" w:hAnsi="Times New Roman" w:eastAsia="宋体" w:cs="Times New Roman"/>
                      <w:color w:val="000000"/>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黑体" w:hAnsi="黑体" w:eastAsia="黑体" w:cs="黑体"/>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黑体" w:hAnsi="黑体" w:eastAsia="黑体" w:cs="黑体"/>
              </w:rPr>
              <w:t>■</w:t>
            </w:r>
            <w:r>
              <w:rPr>
                <w:rFonts w:hint="eastAsia"/>
              </w:rPr>
              <w:t>基础设施</w:t>
            </w:r>
            <w:r>
              <w:rPr>
                <w:rFonts w:hint="eastAsia" w:ascii="黑体" w:hAnsi="黑体" w:eastAsia="黑体" w:cs="黑体"/>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ascii="黑体" w:hAnsi="黑体" w:eastAsia="黑体" w:cs="黑体"/>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ascii="黑体" w:hAnsi="黑体" w:eastAsia="黑体" w:cs="黑体"/>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建筑面积</w:t>
            </w:r>
            <w:r>
              <w:rPr>
                <w:rFonts w:hint="eastAsia" w:ascii="Times New Roman" w:hAnsi="Times New Roman" w:eastAsia="宋体" w:cs="Times New Roman"/>
                <w:lang w:val="en-US" w:eastAsia="zh-CN"/>
              </w:rPr>
              <w:t>400</w:t>
            </w:r>
            <w:r>
              <w:rPr>
                <w:rFonts w:hint="eastAsia" w:ascii="Times New Roman" w:hAnsi="Times New Roman" w:eastAsia="宋体" w:cs="Times New Roman"/>
              </w:rPr>
              <w:t>平方米；生产车间</w:t>
            </w:r>
            <w:r>
              <w:rPr>
                <w:rFonts w:hint="eastAsia" w:ascii="Times New Roman" w:hAnsi="Times New Roman" w:eastAsia="宋体" w:cs="Times New Roman"/>
                <w:lang w:val="en-US" w:eastAsia="zh-CN"/>
              </w:rPr>
              <w:t>1</w:t>
            </w:r>
            <w:r>
              <w:rPr>
                <w:rFonts w:hint="eastAsia" w:ascii="Times New Roman" w:hAnsi="Times New Roman" w:eastAsia="宋体" w:cs="Times New Roman"/>
              </w:rPr>
              <w:t>个；库房</w:t>
            </w:r>
            <w:r>
              <w:rPr>
                <w:rFonts w:hint="eastAsia" w:ascii="Times New Roman" w:hAnsi="Times New Roman" w:eastAsia="宋体" w:cs="Times New Roman"/>
                <w:lang w:val="en-US" w:eastAsia="zh-CN"/>
              </w:rPr>
              <w:t>1</w:t>
            </w:r>
            <w:r>
              <w:rPr>
                <w:rFonts w:hint="eastAsia" w:ascii="Times New Roman" w:hAnsi="Times New Roman" w:eastAsia="宋体" w:cs="Times New Roman"/>
              </w:rPr>
              <w:t>个；实验室</w:t>
            </w:r>
            <w:r>
              <w:rPr>
                <w:rFonts w:hint="eastAsia" w:ascii="Times New Roman" w:hAnsi="Times New Roman" w:eastAsia="宋体" w:cs="Times New Roman"/>
                <w:lang w:val="en-US" w:eastAsia="zh-CN"/>
              </w:rPr>
              <w:t>0</w:t>
            </w:r>
            <w:r>
              <w:rPr>
                <w:rFonts w:hint="eastAsia" w:ascii="Times New Roman" w:hAnsi="Times New Roman" w:eastAsia="宋体" w:cs="Times New Roman"/>
              </w:rPr>
              <w:t>个；</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主要生产设备有：</w:t>
            </w:r>
            <w:r>
              <w:rPr>
                <w:rFonts w:hint="eastAsia" w:ascii="Times New Roman" w:hAnsi="Times New Roman" w:eastAsia="宋体" w:cs="Times New Roman"/>
                <w:lang w:val="en-US" w:eastAsia="zh-CN"/>
              </w:rPr>
              <w:t>恒温电烙铁、</w:t>
            </w:r>
            <w:r>
              <w:rPr>
                <w:rFonts w:hint="eastAsia" w:ascii="Times New Roman" w:hAnsi="Times New Roman" w:eastAsia="宋体" w:cs="Times New Roman"/>
                <w:lang w:eastAsia="zh-CN"/>
              </w:rPr>
              <w:t>自动计数</w:t>
            </w:r>
            <w:r>
              <w:rPr>
                <w:rFonts w:hint="eastAsia" w:ascii="Times New Roman" w:hAnsi="Times New Roman" w:eastAsia="宋体" w:cs="Times New Roman"/>
              </w:rPr>
              <w:t>绕线机</w:t>
            </w:r>
            <w:r>
              <w:rPr>
                <w:rFonts w:hint="eastAsia" w:ascii="Times New Roman" w:hAnsi="Times New Roman" w:eastAsia="宋体" w:cs="Times New Roman"/>
                <w:lang w:eastAsia="zh-CN"/>
              </w:rPr>
              <w:t>、</w:t>
            </w:r>
            <w:r>
              <w:rPr>
                <w:rFonts w:hint="eastAsia" w:ascii="Times New Roman" w:hAnsi="Times New Roman" w:eastAsia="宋体" w:cs="Times New Roman"/>
              </w:rPr>
              <w:t>热风</w:t>
            </w:r>
            <w:r>
              <w:rPr>
                <w:rFonts w:hint="eastAsia" w:ascii="Times New Roman" w:hAnsi="Times New Roman" w:eastAsia="宋体" w:cs="Times New Roman"/>
                <w:lang w:eastAsia="zh-CN"/>
              </w:rPr>
              <w:t>型</w:t>
            </w:r>
            <w:r>
              <w:rPr>
                <w:rFonts w:hint="eastAsia" w:ascii="Times New Roman" w:hAnsi="Times New Roman" w:eastAsia="宋体" w:cs="Times New Roman"/>
              </w:rPr>
              <w:t>焊</w:t>
            </w:r>
            <w:r>
              <w:rPr>
                <w:rFonts w:hint="eastAsia" w:ascii="Times New Roman" w:hAnsi="Times New Roman" w:eastAsia="宋体" w:cs="Times New Roman"/>
                <w:lang w:eastAsia="zh-CN"/>
              </w:rPr>
              <w:t>接仪、精密台钻、</w:t>
            </w:r>
            <w:r>
              <w:rPr>
                <w:rFonts w:hint="eastAsia" w:ascii="Times New Roman" w:hAnsi="Times New Roman" w:eastAsia="宋体" w:cs="Times New Roman"/>
              </w:rPr>
              <w:t>电脑及办公设备（含传真机、打印机等）和空调等</w:t>
            </w:r>
          </w:p>
          <w:p>
            <w:pPr>
              <w:shd w:val="clear" w:color="auto" w:fill="EBF1DE" w:themeFill="accent3" w:themeFillTint="32"/>
              <w:rPr>
                <w:rFonts w:hint="eastAsia" w:eastAsia="宋体"/>
                <w:u w:val="single"/>
                <w:lang w:val="en-US" w:eastAsia="zh-CN"/>
              </w:rPr>
            </w:pPr>
            <w:r>
              <w:rPr>
                <w:rFonts w:hint="eastAsia"/>
              </w:rPr>
              <w:t>主要环保设备有：</w:t>
            </w:r>
            <w:r>
              <w:rPr>
                <w:rFonts w:hint="eastAsia"/>
                <w:lang w:val="en-US" w:eastAsia="zh-CN"/>
              </w:rPr>
              <w:t>无</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黑体" w:hAnsi="黑体" w:eastAsia="黑体" w:cs="黑体"/>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黑体" w:hAnsi="黑体" w:eastAsia="黑体" w:cs="黑体"/>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ascii="黑体" w:hAnsi="黑体" w:eastAsia="黑体" w:cs="黑体"/>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黑体" w:hAnsi="黑体" w:eastAsia="黑体" w:cs="黑体"/>
              </w:rPr>
              <w:t>■</w:t>
            </w:r>
            <w:r>
              <w:rPr>
                <w:rFonts w:hint="eastAsia"/>
              </w:rPr>
              <w:t>外校</w:t>
            </w:r>
          </w:p>
          <w:p>
            <w:pPr>
              <w:shd w:val="clear" w:color="auto" w:fill="EBF1DE" w:themeFill="accent3" w:themeFillTint="32"/>
              <w:rPr>
                <w:rFonts w:hint="eastAsia" w:eastAsia="宋体"/>
                <w:u w:val="single"/>
                <w:lang w:val="en-US" w:eastAsia="zh-CN"/>
              </w:rPr>
            </w:pPr>
            <w:r>
              <w:rPr>
                <w:rFonts w:hint="eastAsia"/>
              </w:rPr>
              <w:t>环境监测的计量器具有：</w:t>
            </w:r>
            <w:r>
              <w:rPr>
                <w:rFonts w:hint="eastAsia"/>
                <w:lang w:val="en-US" w:eastAsia="zh-CN"/>
              </w:rPr>
              <w:t>无</w:t>
            </w:r>
          </w:p>
          <w:p>
            <w:pPr>
              <w:shd w:val="clear" w:color="auto" w:fill="EBF1DE" w:themeFill="accent3" w:themeFillTint="32"/>
              <w:rPr>
                <w:u w:val="single"/>
              </w:rPr>
            </w:pPr>
            <w:r>
              <w:rPr>
                <w:rFonts w:hint="eastAsia"/>
              </w:rPr>
              <w:t>计量器具管理：</w:t>
            </w:r>
            <w:r>
              <w:rPr>
                <w:rFonts w:hint="eastAsia" w:ascii="黑体" w:hAnsi="黑体" w:eastAsia="黑体" w:cs="黑体"/>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黑体" w:hAnsi="黑体" w:eastAsia="黑体" w:cs="黑体"/>
              </w:rPr>
              <w:t>■</w:t>
            </w:r>
            <w:r>
              <w:rPr>
                <w:rFonts w:hint="eastAsia"/>
              </w:rPr>
              <w:t>招聘</w:t>
            </w:r>
            <w:r>
              <w:rPr>
                <w:rFonts w:hint="eastAsia" w:ascii="Wingdings" w:hAnsi="Wingdings"/>
                <w:lang w:eastAsia="zh-CN"/>
              </w:rPr>
              <w:t>□</w:t>
            </w:r>
            <w:r>
              <w:rPr>
                <w:rFonts w:hint="eastAsia"/>
              </w:rPr>
              <w:t>换岗</w:t>
            </w:r>
            <w:r>
              <w:rPr>
                <w:rFonts w:hint="eastAsia" w:ascii="黑体" w:hAnsi="黑体" w:eastAsia="黑体" w:cs="黑体"/>
              </w:rPr>
              <w:t>■</w:t>
            </w:r>
            <w:r>
              <w:rPr>
                <w:rFonts w:hint="eastAsia"/>
              </w:rPr>
              <w:t>培训</w:t>
            </w:r>
            <w:r>
              <w:rPr>
                <w:rFonts w:hint="eastAsia" w:ascii="Wingdings" w:hAnsi="Wingdings"/>
                <w:lang w:eastAsia="zh-CN"/>
              </w:rPr>
              <w:t>□</w:t>
            </w:r>
            <w:r>
              <w:rPr>
                <w:rFonts w:hint="eastAsia"/>
              </w:rPr>
              <w:t>考核</w:t>
            </w:r>
            <w:r>
              <w:rPr>
                <w:rFonts w:hint="eastAsia" w:ascii="黑体" w:hAnsi="黑体" w:eastAsia="黑体" w:cs="黑体"/>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Times New Roman" w:hAnsi="Times New Roman" w:eastAsia="宋体" w:cs="Times New Roman"/>
              </w:rPr>
              <w:t>：</w:t>
            </w:r>
            <w:r>
              <w:rPr>
                <w:rFonts w:hint="eastAsia" w:ascii="Times New Roman" w:hAnsi="Times New Roman" w:eastAsia="宋体" w:cs="Times New Roman"/>
                <w:lang w:eastAsia="zh-CN"/>
              </w:rPr>
              <w:t>□</w:t>
            </w:r>
            <w:r>
              <w:rPr>
                <w:rFonts w:hint="eastAsia" w:ascii="Times New Roman" w:hAnsi="Times New Roman" w:eastAsia="宋体" w:cs="Times New Roman"/>
              </w:rPr>
              <w:t>电工</w:t>
            </w:r>
            <w:r>
              <w:rPr>
                <w:rFonts w:hint="eastAsia" w:ascii="Times New Roman" w:hAnsi="Times New Roman" w:eastAsia="宋体" w:cs="Times New Roman"/>
                <w:lang w:eastAsia="zh-CN"/>
              </w:rPr>
              <w:t>□</w:t>
            </w:r>
            <w:r>
              <w:rPr>
                <w:rFonts w:hint="eastAsia" w:ascii="Times New Roman" w:hAnsi="Times New Roman" w:eastAsia="宋体" w:cs="Times New Roman"/>
              </w:rPr>
              <w:t>焊工</w:t>
            </w:r>
            <w:r>
              <w:rPr>
                <w:rFonts w:hint="eastAsia" w:ascii="Times New Roman" w:hAnsi="Times New Roman" w:eastAsia="宋体" w:cs="Times New Roman"/>
                <w:lang w:eastAsia="zh-CN"/>
              </w:rPr>
              <w:t>□</w:t>
            </w:r>
            <w:r>
              <w:rPr>
                <w:rFonts w:hint="eastAsia" w:ascii="Times New Roman" w:hAnsi="Times New Roman" w:eastAsia="宋体" w:cs="Times New Roman"/>
              </w:rPr>
              <w:t>危化</w:t>
            </w:r>
            <w:r>
              <w:rPr>
                <w:rFonts w:hint="eastAsia"/>
              </w:rPr>
              <w:t>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黑体" w:hAnsi="黑体" w:eastAsia="黑体" w:cs="黑体"/>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黑体" w:hAnsi="黑体" w:eastAsia="黑体" w:cs="黑体"/>
              </w:rPr>
              <w:t>■</w:t>
            </w:r>
            <w:r>
              <w:rPr>
                <w:rFonts w:hint="eastAsia"/>
              </w:rPr>
              <w:t>会议传达</w:t>
            </w:r>
            <w:r>
              <w:rPr>
                <w:rFonts w:hint="eastAsia" w:ascii="Wingdings" w:hAnsi="Wingdings"/>
                <w:lang w:eastAsia="zh-CN"/>
              </w:rPr>
              <w:t>□</w:t>
            </w:r>
            <w:r>
              <w:rPr>
                <w:rFonts w:hint="eastAsia"/>
              </w:rPr>
              <w:t>标语</w:t>
            </w:r>
            <w:r>
              <w:rPr>
                <w:rFonts w:hint="eastAsia" w:ascii="黑体" w:hAnsi="黑体" w:eastAsia="黑体" w:cs="黑体"/>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黑体" w:hAnsi="黑体" w:eastAsia="黑体" w:cs="黑体"/>
              </w:rPr>
              <w:t>■</w:t>
            </w:r>
            <w:r>
              <w:rPr>
                <w:rFonts w:hint="eastAsia"/>
              </w:rPr>
              <w:t>文件发放</w:t>
            </w:r>
            <w:r>
              <w:rPr>
                <w:rFonts w:hint="eastAsia" w:ascii="黑体" w:hAnsi="黑体" w:eastAsia="黑体" w:cs="黑体"/>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黑体" w:hAnsi="黑体" w:eastAsia="黑体" w:cs="黑体"/>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黑体" w:hAnsi="黑体" w:eastAsia="黑体" w:cs="黑体"/>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黑体" w:hAnsi="黑体" w:eastAsia="黑体" w:cs="黑体"/>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ascii="黑体" w:hAnsi="黑体" w:eastAsia="黑体" w:cs="黑体"/>
              </w:rPr>
              <w:t>■</w:t>
            </w:r>
            <w:r>
              <w:rPr>
                <w:rFonts w:hint="eastAsia"/>
              </w:rPr>
              <w:t>法律法规获取充分，□法律法规获取有遗漏，缺少：</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黑体" w:hAnsi="黑体" w:eastAsia="黑体" w:cs="黑体"/>
              </w:rPr>
              <w:t>■</w:t>
            </w:r>
            <w:r>
              <w:rPr>
                <w:rFonts w:hint="eastAsia"/>
              </w:rPr>
              <w:t>工艺流程图</w:t>
            </w:r>
            <w:r>
              <w:rPr>
                <w:rFonts w:hint="eastAsia" w:ascii="黑体" w:hAnsi="黑体" w:eastAsia="黑体" w:cs="黑体"/>
              </w:rPr>
              <w:t>■</w:t>
            </w:r>
            <w:r>
              <w:rPr>
                <w:rFonts w:hint="eastAsia"/>
              </w:rPr>
              <w:t>作业文</w:t>
            </w:r>
            <w:r>
              <w:rPr>
                <w:rFonts w:hint="eastAsia" w:ascii="Times New Roman" w:hAnsi="Times New Roman" w:eastAsia="宋体" w:cs="Times New Roman"/>
              </w:rPr>
              <w:t>件</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MSDS  </w:t>
            </w:r>
            <w:r>
              <w:rPr>
                <w:rFonts w:hint="eastAsia"/>
              </w:rPr>
              <w:t xml:space="preserve"> </w:t>
            </w:r>
            <w:r>
              <w:rPr>
                <w:rFonts w:hint="eastAsia" w:ascii="Wingdings" w:hAnsi="Wingdings"/>
                <w:lang w:eastAsia="zh-CN"/>
              </w:rPr>
              <w:t>□</w:t>
            </w:r>
            <w:r>
              <w:rPr>
                <w:rFonts w:hint="eastAsia"/>
              </w:rPr>
              <w:t>接收准则</w:t>
            </w:r>
            <w:r>
              <w:rPr>
                <w:rFonts w:hint="eastAsia" w:ascii="黑体" w:hAnsi="黑体" w:eastAsia="黑体" w:cs="黑体"/>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黑体" w:hAnsi="黑体" w:eastAsia="黑体" w:cs="黑体"/>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w:t>
            </w:r>
            <w:r>
              <w:rPr>
                <w:rFonts w:hint="eastAsia" w:ascii="Times New Roman" w:hAnsi="Times New Roman" w:eastAsia="宋体" w:cs="Times New Roman"/>
              </w:rPr>
              <w:t>和开发新产品/项目名称：</w:t>
            </w:r>
            <w:r>
              <w:rPr>
                <w:rFonts w:hint="eastAsia" w:ascii="Times New Roman" w:hAnsi="Times New Roman" w:eastAsia="宋体" w:cs="Times New Roman"/>
                <w:lang w:val="en-US" w:eastAsia="zh-CN"/>
              </w:rPr>
              <w:t>今年暂无新的设计项目</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黑体" w:hAnsi="黑体" w:eastAsia="黑体" w:cs="黑体"/>
              </w:rPr>
              <w:t>■</w:t>
            </w:r>
            <w:r>
              <w:rPr>
                <w:rFonts w:hint="eastAsia"/>
              </w:rPr>
              <w:t>委托加工</w:t>
            </w:r>
            <w:r>
              <w:rPr>
                <w:rFonts w:hint="eastAsia" w:ascii="Wingdings" w:hAnsi="Wingdings"/>
                <w:lang w:eastAsia="zh-CN"/>
              </w:rPr>
              <w:t>□</w:t>
            </w:r>
            <w:r>
              <w:rPr>
                <w:rFonts w:hint="eastAsia"/>
              </w:rPr>
              <w:t>施工</w:t>
            </w:r>
            <w:r>
              <w:rPr>
                <w:rFonts w:hint="eastAsia" w:ascii="黑体" w:hAnsi="黑体" w:eastAsia="黑体" w:cs="黑体"/>
                <w:lang w:eastAsia="zh-CN"/>
              </w:rPr>
              <w:t>□</w:t>
            </w:r>
            <w:r>
              <w:rPr>
                <w:rFonts w:hint="eastAsia"/>
              </w:rPr>
              <w:t>设备维保</w:t>
            </w:r>
            <w:r>
              <w:rPr>
                <w:rFonts w:hint="eastAsia"/>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黑体" w:hAnsi="黑体" w:eastAsia="黑体" w:cs="黑体"/>
              </w:rPr>
              <w:t>■</w:t>
            </w:r>
            <w:r>
              <w:rPr>
                <w:rFonts w:hint="eastAsia"/>
              </w:rPr>
              <w:t>合同约定</w:t>
            </w:r>
            <w:r>
              <w:rPr>
                <w:rFonts w:hint="eastAsia" w:ascii="黑体" w:hAnsi="黑体" w:eastAsia="黑体" w:cs="黑体"/>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黑体" w:hAnsi="黑体" w:eastAsia="黑体" w:cs="黑体"/>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固废排放</w:t>
                  </w:r>
                </w:p>
              </w:tc>
              <w:tc>
                <w:tcPr>
                  <w:tcW w:w="3665" w:type="dxa"/>
                  <w:vAlign w:val="top"/>
                </w:tcPr>
                <w:p>
                  <w:pPr>
                    <w:shd w:val="clear" w:color="auto" w:fill="EBF1DE" w:themeFill="accent3" w:themeFillTint="32"/>
                    <w:jc w:val="left"/>
                  </w:pPr>
                  <w:r>
                    <w:rPr>
                      <w:rFonts w:hint="eastAsia" w:ascii="宋体" w:hAnsi="宋体"/>
                      <w:szCs w:val="21"/>
                    </w:rPr>
                    <w:t>环境管理方案、运行控制程序</w:t>
                  </w:r>
                </w:p>
              </w:tc>
              <w:tc>
                <w:tcPr>
                  <w:tcW w:w="3265" w:type="dxa"/>
                  <w:vAlign w:val="center"/>
                </w:tcPr>
                <w:p>
                  <w:pPr>
                    <w:spacing w:line="360" w:lineRule="exact"/>
                    <w:ind w:firstLine="105" w:firstLineChars="50"/>
                  </w:pPr>
                  <w:r>
                    <w:rPr>
                      <w:rFonts w:hint="eastAsia" w:ascii="宋体" w:hAnsi="宋体" w:cs="Times New Roman"/>
                      <w:kern w:val="2"/>
                      <w:sz w:val="21"/>
                      <w:szCs w:val="21"/>
                      <w:lang w:val="en-US" w:eastAsia="zh-CN" w:bidi="ar-S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火灾</w:t>
                  </w:r>
                </w:p>
              </w:tc>
              <w:tc>
                <w:tcPr>
                  <w:tcW w:w="3665" w:type="dxa"/>
                  <w:vAlign w:val="top"/>
                </w:tcPr>
                <w:p>
                  <w:pPr>
                    <w:spacing w:line="360" w:lineRule="exact"/>
                    <w:rPr>
                      <w:rFonts w:hint="eastAsia" w:ascii="宋体" w:hAnsi="宋体"/>
                      <w:szCs w:val="21"/>
                    </w:rPr>
                  </w:pPr>
                  <w:r>
                    <w:rPr>
                      <w:rFonts w:hint="eastAsia" w:ascii="宋体" w:hAnsi="宋体"/>
                      <w:szCs w:val="21"/>
                    </w:rPr>
                    <w:t xml:space="preserve">制定环境管理方案、运行控制程序   </w:t>
                  </w:r>
                </w:p>
                <w:p>
                  <w:pPr>
                    <w:shd w:val="clear" w:color="auto" w:fill="EBF1DE" w:themeFill="accent3" w:themeFillTint="32"/>
                    <w:jc w:val="left"/>
                  </w:pPr>
                  <w:r>
                    <w:rPr>
                      <w:rFonts w:hint="eastAsia" w:ascii="宋体" w:hAnsi="宋体"/>
                      <w:szCs w:val="21"/>
                    </w:rPr>
                    <w:t>应急预案及 应急演练</w:t>
                  </w:r>
                </w:p>
              </w:tc>
              <w:tc>
                <w:tcPr>
                  <w:tcW w:w="3265" w:type="dxa"/>
                  <w:vAlign w:val="center"/>
                </w:tcPr>
                <w:p>
                  <w:pPr>
                    <w:spacing w:line="360" w:lineRule="exact"/>
                    <w:ind w:firstLine="105" w:firstLineChars="50"/>
                  </w:pPr>
                  <w:r>
                    <w:rPr>
                      <w:rFonts w:hint="eastAsia" w:ascii="宋体" w:hAnsi="宋体" w:cs="Times New Roman"/>
                      <w:kern w:val="2"/>
                      <w:sz w:val="21"/>
                      <w:szCs w:val="21"/>
                      <w:lang w:val="en-US" w:eastAsia="zh-CN" w:bidi="ar-S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c>
                <w:tcPr>
                  <w:tcW w:w="3265" w:type="dxa"/>
                  <w:vAlign w:val="center"/>
                </w:tcPr>
                <w:p>
                  <w:pPr>
                    <w:spacing w:line="360" w:lineRule="exact"/>
                    <w:ind w:firstLine="105" w:firstLineChars="50"/>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c>
                <w:tcPr>
                  <w:tcW w:w="3265" w:type="dxa"/>
                  <w:vAlign w:val="center"/>
                </w:tcPr>
                <w:p>
                  <w:pPr>
                    <w:spacing w:line="360" w:lineRule="exact"/>
                    <w:ind w:firstLine="105" w:firstLineChars="50"/>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c>
                <w:tcPr>
                  <w:tcW w:w="3265" w:type="dxa"/>
                  <w:vAlign w:val="center"/>
                </w:tcPr>
                <w:p>
                  <w:pPr>
                    <w:spacing w:line="360" w:lineRule="exact"/>
                    <w:ind w:firstLine="105" w:firstLineChars="50"/>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c>
                <w:tcPr>
                  <w:tcW w:w="3265" w:type="dxa"/>
                  <w:vAlign w:val="center"/>
                </w:tcPr>
                <w:p>
                  <w:pPr>
                    <w:spacing w:line="360" w:lineRule="exact"/>
                    <w:ind w:firstLine="105" w:firstLineChars="50"/>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c>
                <w:tcPr>
                  <w:tcW w:w="3265" w:type="dxa"/>
                  <w:vAlign w:val="center"/>
                </w:tcPr>
                <w:p>
                  <w:pPr>
                    <w:spacing w:line="360" w:lineRule="exact"/>
                    <w:ind w:firstLine="105" w:firstLineChars="50"/>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c>
                <w:tcPr>
                  <w:tcW w:w="3265" w:type="dxa"/>
                  <w:vAlign w:val="center"/>
                </w:tcPr>
                <w:p>
                  <w:pPr>
                    <w:spacing w:line="360" w:lineRule="exact"/>
                    <w:ind w:firstLine="105" w:firstLineChars="50"/>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黑体" w:hAnsi="黑体" w:eastAsia="黑体" w:cs="黑体"/>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黑体" w:hAnsi="黑体" w:eastAsia="黑体" w:cs="黑体"/>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rPr>
                <w:highlight w:val="none"/>
              </w:rPr>
            </w:pPr>
            <w:r>
              <w:rPr>
                <w:rFonts w:hint="eastAsia"/>
                <w:highlight w:val="none"/>
              </w:rPr>
              <w:t>组织在生产和服务提供的整个过程中对危化品特性的进行了标识。</w:t>
            </w:r>
          </w:p>
          <w:p>
            <w:pPr>
              <w:shd w:val="clear" w:color="auto" w:fill="EBF1DE" w:themeFill="accent3" w:themeFillTint="32"/>
              <w:jc w:val="left"/>
              <w:rPr>
                <w:highlight w:val="none"/>
              </w:rPr>
            </w:pPr>
            <w:r>
              <w:rPr>
                <w:rFonts w:hint="eastAsia"/>
                <w:highlight w:val="none"/>
              </w:rPr>
              <w:t>采用的标识方式：</w:t>
            </w:r>
            <w:r>
              <w:rPr>
                <w:rFonts w:hint="eastAsia" w:ascii="Wingdings" w:hAnsi="Wingdings"/>
                <w:highlight w:val="none"/>
                <w:lang w:eastAsia="zh-CN"/>
              </w:rPr>
              <w:t>□</w:t>
            </w:r>
            <w:r>
              <w:rPr>
                <w:rFonts w:hint="eastAsia"/>
                <w:highlight w:val="none"/>
              </w:rPr>
              <w:t>MSDS</w:t>
            </w:r>
            <w:r>
              <w:rPr>
                <w:rFonts w:hint="eastAsia" w:ascii="黑体" w:hAnsi="黑体" w:eastAsia="黑体" w:cs="黑体"/>
                <w:highlight w:val="none"/>
              </w:rPr>
              <w:t>■</w:t>
            </w:r>
            <w:r>
              <w:rPr>
                <w:rFonts w:hint="eastAsia"/>
                <w:highlight w:val="none"/>
              </w:rPr>
              <w:t>危害告知标牌</w:t>
            </w:r>
            <w:r>
              <w:rPr>
                <w:rFonts w:hint="eastAsia" w:ascii="Wingdings" w:hAnsi="Wingdings"/>
                <w:highlight w:val="none"/>
                <w:lang w:eastAsia="zh-CN"/>
              </w:rPr>
              <w:t>□</w:t>
            </w:r>
            <w:r>
              <w:rPr>
                <w:rFonts w:hint="eastAsia"/>
                <w:highlight w:val="none"/>
              </w:rPr>
              <w:t>其他</w:t>
            </w:r>
          </w:p>
          <w:p>
            <w:pPr>
              <w:shd w:val="clear" w:color="auto" w:fill="EBF1DE" w:themeFill="accent3" w:themeFillTint="32"/>
              <w:jc w:val="left"/>
            </w:pPr>
            <w:r>
              <w:rPr>
                <w:rFonts w:hint="eastAsia"/>
                <w:highlight w:val="none"/>
              </w:rPr>
              <w:t>可追溯性实现：</w:t>
            </w:r>
            <w:r>
              <w:rPr>
                <w:rFonts w:hint="eastAsia" w:ascii="黑体" w:hAnsi="黑体" w:eastAsia="黑体" w:cs="黑体"/>
                <w:highlight w:val="none"/>
              </w:rPr>
              <w:t>■</w:t>
            </w:r>
            <w:r>
              <w:rPr>
                <w:rFonts w:hint="eastAsia"/>
                <w:highlight w:val="none"/>
              </w:rPr>
              <w:t>符合要求</w:t>
            </w:r>
            <w:r>
              <w:rPr>
                <w:rFonts w:hint="eastAsia" w:ascii="Wingdings" w:hAnsi="Wingdings"/>
                <w:highlight w:val="none"/>
                <w:lang w:eastAsia="zh-CN"/>
              </w:rPr>
              <w:t>□</w:t>
            </w:r>
            <w:r>
              <w:rPr>
                <w:rFonts w:hint="eastAsia"/>
                <w:highlight w:val="none"/>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黑体" w:hAnsi="黑体" w:eastAsia="黑体" w:cs="黑体"/>
              </w:rPr>
              <w:t>■</w:t>
            </w:r>
            <w:r>
              <w:rPr>
                <w:rFonts w:hint="eastAsia"/>
              </w:rPr>
              <w:t>废物回收</w:t>
            </w:r>
            <w:r>
              <w:rPr>
                <w:rFonts w:hint="eastAsia" w:ascii="黑体" w:hAnsi="黑体" w:eastAsia="黑体" w:cs="黑体"/>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黑体" w:hAnsi="黑体" w:eastAsia="黑体" w:cs="黑体"/>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黑体" w:hAnsi="黑体" w:eastAsia="黑体" w:cs="黑体"/>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黑体" w:hAnsi="黑体" w:eastAsia="黑体" w:cs="黑体"/>
              </w:rPr>
              <w:t>■</w:t>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r>
              <w:rPr>
                <w:rFonts w:hint="eastAsia"/>
              </w:rPr>
              <w:t>于</w:t>
            </w:r>
            <w:r>
              <w:rPr>
                <w:rFonts w:hint="eastAsia"/>
                <w:u w:val="single"/>
                <w:lang w:val="en-US" w:eastAsia="zh-CN"/>
              </w:rPr>
              <w:t>2021</w:t>
            </w:r>
            <w:r>
              <w:rPr>
                <w:rFonts w:hint="eastAsia"/>
                <w:u w:val="single"/>
              </w:rPr>
              <w:t>年</w:t>
            </w:r>
            <w:r>
              <w:rPr>
                <w:rFonts w:hint="eastAsia"/>
                <w:u w:val="single"/>
                <w:lang w:val="en-US" w:eastAsia="zh-CN"/>
              </w:rPr>
              <w:t>6</w:t>
            </w:r>
            <w:r>
              <w:rPr>
                <w:rFonts w:hint="eastAsia"/>
                <w:u w:val="single"/>
              </w:rPr>
              <w:t>月</w:t>
            </w:r>
            <w:r>
              <w:rPr>
                <w:rFonts w:hint="eastAsia"/>
                <w:u w:val="single"/>
                <w:lang w:val="en-US" w:eastAsia="zh-CN"/>
              </w:rPr>
              <w:t>30</w:t>
            </w:r>
            <w:r>
              <w:rPr>
                <w:rFonts w:hint="eastAsia"/>
                <w:u w:val="single"/>
              </w:rPr>
              <w:t>日</w:t>
            </w:r>
            <w:r>
              <w:rPr>
                <w:rFonts w:hint="eastAsia"/>
              </w:rPr>
              <w:t>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黑体" w:hAnsi="黑体" w:eastAsia="黑体" w:cs="黑体"/>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黑体" w:hAnsi="黑体" w:eastAsia="黑体" w:cs="黑体"/>
              </w:rPr>
              <w:t>■</w:t>
            </w:r>
            <w:r>
              <w:rPr>
                <w:rFonts w:hint="eastAsia"/>
              </w:rPr>
              <w:t>定期（每年）：</w:t>
            </w:r>
            <w:r>
              <w:rPr>
                <w:rFonts w:hint="eastAsia"/>
                <w:lang w:val="en-US" w:eastAsia="zh-CN"/>
              </w:rPr>
              <w:t>2021</w:t>
            </w:r>
            <w:r>
              <w:rPr>
                <w:rFonts w:hint="eastAsia"/>
              </w:rPr>
              <w:t>年</w:t>
            </w:r>
            <w:r>
              <w:rPr>
                <w:rFonts w:hint="eastAsia"/>
                <w:lang w:val="en-US" w:eastAsia="zh-CN"/>
              </w:rPr>
              <w:t>8</w:t>
            </w:r>
            <w:r>
              <w:rPr>
                <w:rFonts w:hint="eastAsia"/>
              </w:rPr>
              <w:t>月</w:t>
            </w:r>
            <w:r>
              <w:rPr>
                <w:rFonts w:hint="eastAsia"/>
                <w:lang w:val="en-US" w:eastAsia="zh-CN"/>
              </w:rPr>
              <w:t>15</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组织在适当阶段实施策划的安排，以验证环境法律法规的要求已得到满足。</w:t>
            </w:r>
          </w:p>
          <w:p>
            <w:pPr>
              <w:shd w:val="clear" w:color="auto" w:fill="EBF1DE" w:themeFill="accent3" w:themeFillTint="32"/>
              <w:rPr>
                <w:highlight w:val="none"/>
              </w:rPr>
            </w:pPr>
            <w:r>
              <w:rPr>
                <w:rFonts w:hint="eastAsia"/>
                <w:highlight w:val="none"/>
              </w:rPr>
              <w:t>实施的检测：</w:t>
            </w:r>
            <w:r>
              <w:rPr>
                <w:rFonts w:hint="eastAsia" w:ascii="Wingdings" w:hAnsi="Wingdings"/>
                <w:highlight w:val="none"/>
                <w:lang w:eastAsia="zh-CN"/>
              </w:rPr>
              <w:t>□</w:t>
            </w:r>
            <w:r>
              <w:rPr>
                <w:rFonts w:hint="eastAsia"/>
                <w:highlight w:val="none"/>
              </w:rPr>
              <w:t>企业自检</w:t>
            </w:r>
            <w:r>
              <w:rPr>
                <w:rFonts w:hint="eastAsia" w:ascii="黑体" w:hAnsi="黑体" w:eastAsia="黑体" w:cs="黑体"/>
                <w:highlight w:val="none"/>
              </w:rPr>
              <w:t>■</w:t>
            </w:r>
            <w:r>
              <w:rPr>
                <w:rFonts w:hint="eastAsia"/>
                <w:highlight w:val="none"/>
              </w:rPr>
              <w:t>第三方监测</w:t>
            </w:r>
            <w:r>
              <w:rPr>
                <w:rFonts w:hint="eastAsia" w:ascii="Wingdings" w:hAnsi="Wingdings"/>
                <w:highlight w:val="none"/>
                <w:lang w:eastAsia="zh-CN"/>
              </w:rPr>
              <w:t>□</w:t>
            </w:r>
            <w:r>
              <w:rPr>
                <w:rFonts w:hint="eastAsia"/>
                <w:highlight w:val="none"/>
              </w:rPr>
              <w:t>主管部门抽查</w:t>
            </w:r>
            <w:r>
              <w:rPr>
                <w:rFonts w:hint="eastAsia" w:ascii="Wingdings" w:hAnsi="Wingdings"/>
                <w:highlight w:val="none"/>
                <w:lang w:eastAsia="zh-CN"/>
              </w:rPr>
              <w:t>□</w:t>
            </w:r>
            <w:r>
              <w:rPr>
                <w:rFonts w:hint="eastAsia"/>
                <w:highlight w:val="none"/>
              </w:rPr>
              <w:t>其他</w:t>
            </w:r>
          </w:p>
          <w:p>
            <w:pPr>
              <w:shd w:val="clear" w:color="auto" w:fill="EBF1DE" w:themeFill="accent3" w:themeFillTint="32"/>
              <w:rPr>
                <w:highlight w:val="none"/>
              </w:rPr>
            </w:pPr>
            <w:r>
              <w:rPr>
                <w:rFonts w:hint="eastAsia"/>
                <w:highlight w:val="none"/>
              </w:rPr>
              <w:t>《环境监测报告》编号：</w:t>
            </w:r>
          </w:p>
          <w:p>
            <w:pPr>
              <w:shd w:val="clear" w:color="auto" w:fill="EBF1DE" w:themeFill="accent3" w:themeFillTint="32"/>
              <w:rPr>
                <w:highlight w:val="none"/>
              </w:rPr>
            </w:pPr>
            <w:r>
              <w:rPr>
                <w:rFonts w:hint="eastAsia"/>
                <w:highlight w:val="none"/>
              </w:rPr>
              <w:t>《建筑消防检测报告》编号：。</w:t>
            </w:r>
          </w:p>
          <w:p>
            <w:pPr>
              <w:shd w:val="clear" w:color="auto" w:fill="EBF1DE" w:themeFill="accent3" w:themeFillTint="32"/>
            </w:pPr>
            <w:r>
              <w:rPr>
                <w:rFonts w:hint="eastAsia"/>
                <w:highlight w:val="none"/>
              </w:rPr>
              <w:t>达标评价：</w:t>
            </w:r>
            <w:r>
              <w:rPr>
                <w:rFonts w:hint="eastAsia" w:ascii="黑体" w:hAnsi="黑体" w:eastAsia="黑体" w:cs="黑体"/>
                <w:highlight w:val="none"/>
              </w:rPr>
              <w:t>■</w:t>
            </w:r>
            <w:r>
              <w:rPr>
                <w:rFonts w:hint="eastAsia"/>
                <w:highlight w:val="none"/>
              </w:rPr>
              <w:t>符合要求</w:t>
            </w:r>
            <w:r>
              <w:rPr>
                <w:rFonts w:hint="eastAsia" w:ascii="Wingdings" w:hAnsi="Wingdings"/>
                <w:highlight w:val="none"/>
                <w:lang w:eastAsia="zh-CN"/>
              </w:rPr>
              <w:t>□</w:t>
            </w:r>
            <w:r>
              <w:rPr>
                <w:rFonts w:hint="eastAsia"/>
                <w:highlight w:val="none"/>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lang w:val="en-US" w:eastAsia="zh-CN"/>
              </w:rPr>
              <w:t>2021</w:t>
            </w:r>
            <w:r>
              <w:rPr>
                <w:rFonts w:hint="eastAsia"/>
                <w:u w:val="single"/>
              </w:rPr>
              <w:t>年</w:t>
            </w:r>
            <w:r>
              <w:rPr>
                <w:rFonts w:hint="eastAsia"/>
                <w:u w:val="single"/>
                <w:lang w:val="en-US" w:eastAsia="zh-CN"/>
              </w:rPr>
              <w:t>8</w:t>
            </w:r>
            <w:r>
              <w:rPr>
                <w:rFonts w:hint="eastAsia"/>
                <w:u w:val="single"/>
              </w:rPr>
              <w:t>月</w:t>
            </w:r>
            <w:r>
              <w:rPr>
                <w:rFonts w:hint="eastAsia"/>
                <w:u w:val="single"/>
                <w:lang w:val="en-US" w:eastAsia="zh-CN"/>
              </w:rPr>
              <w:t>16-17</w:t>
            </w:r>
            <w:r>
              <w:rPr>
                <w:rFonts w:hint="eastAsia"/>
                <w:u w:val="single"/>
              </w:rPr>
              <w:t>日</w:t>
            </w:r>
            <w:r>
              <w:rPr>
                <w:rFonts w:hint="eastAsia"/>
              </w:rPr>
              <w:t>实施了环境管理体系内部审核，对环境管理体系的符合性和有效性进行了审核。内审发现的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u w:val="single"/>
                <w:lang w:val="en-US" w:eastAsia="zh-CN"/>
              </w:rPr>
              <w:t>2021</w:t>
            </w:r>
            <w:r>
              <w:rPr>
                <w:rFonts w:hint="eastAsia"/>
                <w:u w:val="single"/>
              </w:rPr>
              <w:t>年</w:t>
            </w:r>
            <w:r>
              <w:rPr>
                <w:rFonts w:hint="eastAsia"/>
                <w:u w:val="single"/>
                <w:lang w:val="en-US" w:eastAsia="zh-CN"/>
              </w:rPr>
              <w:t>9</w:t>
            </w:r>
            <w:r>
              <w:rPr>
                <w:rFonts w:hint="eastAsia"/>
                <w:u w:val="single"/>
              </w:rPr>
              <w:t>月</w:t>
            </w:r>
            <w:r>
              <w:rPr>
                <w:rFonts w:hint="eastAsia"/>
                <w:u w:val="single"/>
                <w:lang w:val="en-US" w:eastAsia="zh-CN"/>
              </w:rPr>
              <w:t>16</w:t>
            </w:r>
            <w:r>
              <w:rPr>
                <w:rFonts w:hint="eastAsia"/>
                <w:u w:val="single"/>
              </w:rPr>
              <w:t>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黑体" w:hAnsi="黑体" w:eastAsia="黑体" w:cs="黑体"/>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黑体" w:hAnsi="黑体" w:eastAsia="黑体" w:cs="黑体"/>
              </w:rPr>
              <w:t>■</w:t>
            </w:r>
            <w:r>
              <w:rPr>
                <w:rFonts w:hint="eastAsia"/>
              </w:rPr>
              <w:t>内审不符合项</w:t>
            </w:r>
            <w:r>
              <w:rPr>
                <w:rFonts w:hint="eastAsia" w:ascii="黑体" w:hAnsi="黑体" w:eastAsia="黑体" w:cs="黑体"/>
              </w:rPr>
              <w:t>■</w:t>
            </w:r>
            <w:r>
              <w:rPr>
                <w:rFonts w:hint="eastAsia"/>
              </w:rPr>
              <w:t>外审不符合项</w:t>
            </w:r>
            <w:r>
              <w:rPr>
                <w:rFonts w:hint="eastAsia" w:ascii="黑体" w:hAnsi="黑体" w:eastAsia="黑体" w:cs="黑体"/>
              </w:rPr>
              <w:t>■</w:t>
            </w:r>
            <w:r>
              <w:rPr>
                <w:rFonts w:hint="eastAsia"/>
              </w:rPr>
              <w:t>管理评审</w:t>
            </w:r>
            <w:r>
              <w:rPr>
                <w:rFonts w:hint="eastAsia" w:ascii="黑体" w:hAnsi="黑体" w:eastAsia="黑体" w:cs="黑体"/>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4.2</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p>
        </w:tc>
        <w:tc>
          <w:tcPr>
            <w:tcW w:w="780" w:type="dxa"/>
            <w:shd w:val="clear" w:color="auto" w:fill="EBF1DE" w:themeFill="accent3" w:themeFillTint="32"/>
          </w:tcPr>
          <w:p>
            <w:pPr>
              <w:shd w:val="clear" w:color="auto" w:fill="EBF1DE" w:themeFill="accent3" w:themeFillTint="32"/>
              <w:rPr>
                <w:rFonts w:hint="eastAsia" w:eastAsia="宋体"/>
                <w:highlight w:val="none"/>
                <w:lang w:val="en-US" w:eastAsia="zh-CN"/>
              </w:rPr>
            </w:pP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7.5</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2</w:t>
            </w:r>
          </w:p>
        </w:tc>
        <w:tc>
          <w:tcPr>
            <w:tcW w:w="780" w:type="dxa"/>
            <w:shd w:val="clear" w:color="auto" w:fill="EBF1DE" w:themeFill="accent3" w:themeFillTint="32"/>
          </w:tcPr>
          <w:p>
            <w:pPr>
              <w:shd w:val="clear" w:color="auto" w:fill="EBF1DE" w:themeFill="accent3" w:themeFillTint="32"/>
              <w:rPr>
                <w:rFonts w:hint="eastAsia" w:eastAsia="宋体"/>
                <w:highlight w:val="none"/>
                <w:lang w:val="en-US" w:eastAsia="zh-CN"/>
              </w:rPr>
            </w:pPr>
            <w:r>
              <w:rPr>
                <w:rFonts w:hint="eastAsia"/>
                <w:highlight w:val="none"/>
                <w:lang w:val="en-US" w:eastAsia="zh-CN"/>
              </w:rPr>
              <w:t>2</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2</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2</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□EMS体系建立以来</w:t>
            </w:r>
            <w:r>
              <w:rPr>
                <w:rFonts w:hint="eastAsia" w:ascii="黑体" w:hAnsi="黑体" w:eastAsia="黑体" w:cs="黑体"/>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ascii="黑体" w:hAnsi="黑体" w:eastAsia="黑体" w:cs="黑体"/>
                    </w:rPr>
                    <w:t>■</w:t>
                  </w:r>
                  <w:r>
                    <w:rPr>
                      <w:rFonts w:hint="eastAsia"/>
                    </w:rPr>
                    <w:t>法律法规</w:t>
                  </w:r>
                  <w:r>
                    <w:rPr>
                      <w:rFonts w:hint="eastAsia" w:ascii="黑体" w:hAnsi="黑体" w:eastAsia="黑体" w:cs="黑体"/>
                    </w:rPr>
                    <w:t>■</w:t>
                  </w:r>
                  <w:r>
                    <w:rPr>
                      <w:rFonts w:hint="eastAsia"/>
                    </w:rPr>
                    <w:t>技术□竞争□市场□文化□社会</w:t>
                  </w:r>
                  <w:r>
                    <w:rPr>
                      <w:rFonts w:hint="eastAsia" w:ascii="黑体" w:hAnsi="黑体" w:eastAsia="黑体" w:cs="黑体"/>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□认知</w:t>
                  </w:r>
                  <w:r>
                    <w:rPr>
                      <w:rFonts w:hint="eastAsia" w:ascii="黑体" w:hAnsi="黑体" w:eastAsia="黑体" w:cs="黑体"/>
                    </w:rPr>
                    <w:t>■</w:t>
                  </w:r>
                  <w:r>
                    <w:rPr>
                      <w:rFonts w:hint="eastAsia"/>
                    </w:rPr>
                    <w:t>价值观□文化□知识□绩效</w:t>
                  </w:r>
                  <w:r>
                    <w:rPr>
                      <w:rFonts w:hint="eastAsia" w:ascii="黑体" w:hAnsi="黑体" w:eastAsia="黑体" w:cs="黑体"/>
                    </w:rPr>
                    <w:t>■</w:t>
                  </w:r>
                  <w:r>
                    <w:rPr>
                      <w:rFonts w:hint="eastAsia"/>
                    </w:rPr>
                    <w:t>工艺</w:t>
                  </w:r>
                  <w:r>
                    <w:rPr>
                      <w:rFonts w:hint="eastAsia" w:ascii="黑体" w:hAnsi="黑体" w:eastAsia="黑体" w:cs="黑体"/>
                    </w:rPr>
                    <w:t>■</w:t>
                  </w:r>
                  <w:r>
                    <w:rPr>
                      <w:rFonts w:hint="eastAsia"/>
                    </w:rPr>
                    <w:t>设备</w:t>
                  </w:r>
                  <w:r>
                    <w:rPr>
                      <w:rFonts w:hint="eastAsia" w:ascii="黑体" w:hAnsi="黑体" w:eastAsia="黑体" w:cs="黑体"/>
                    </w:rPr>
                    <w:t>■</w:t>
                  </w:r>
                  <w:r>
                    <w:rPr>
                      <w:rFonts w:hint="eastAsia"/>
                    </w:rPr>
                    <w:t>人员能力</w:t>
                  </w:r>
                </w:p>
                <w:p>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ascii="黑体" w:hAnsi="黑体" w:eastAsia="黑体" w:cs="黑体"/>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ascii="黑体" w:hAnsi="黑体" w:eastAsia="黑体" w:cs="黑体"/>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ascii="黑体" w:hAnsi="黑体" w:eastAsia="黑体" w:cs="黑体"/>
                    </w:rPr>
                    <w:t>■</w:t>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ascii="黑体" w:hAnsi="黑体" w:eastAsia="黑体" w:cs="黑体"/>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ascii="黑体" w:hAnsi="黑体" w:eastAsia="黑体" w:cs="黑体"/>
              </w:rPr>
              <w:t>■</w:t>
            </w:r>
            <w:r>
              <w:rPr>
                <w:rFonts w:hint="eastAsia"/>
              </w:rPr>
              <w:t>安全作业控制</w:t>
            </w:r>
            <w:r>
              <w:rPr>
                <w:rFonts w:hint="eastAsia" w:ascii="黑体" w:hAnsi="黑体" w:eastAsia="黑体" w:cs="黑体"/>
              </w:rPr>
              <w:t>■</w:t>
            </w:r>
            <w:r>
              <w:rPr>
                <w:rFonts w:hint="eastAsia"/>
              </w:rPr>
              <w:t>职业危害管理</w:t>
            </w:r>
            <w:r>
              <w:rPr>
                <w:rFonts w:hint="eastAsia" w:ascii="黑体" w:hAnsi="黑体" w:eastAsia="黑体" w:cs="黑体"/>
              </w:rPr>
              <w:t>■</w:t>
            </w:r>
            <w:r>
              <w:rPr>
                <w:rFonts w:hint="eastAsia"/>
              </w:rPr>
              <w:t>消防控制□危化品管理</w:t>
            </w:r>
            <w:r>
              <w:rPr>
                <w:rFonts w:hint="eastAsia" w:ascii="黑体" w:hAnsi="黑体" w:eastAsia="黑体" w:cs="黑体"/>
                <w:lang w:eastAsia="zh-CN"/>
              </w:rPr>
              <w:t>□</w:t>
            </w:r>
            <w:r>
              <w:rPr>
                <w:rFonts w:hint="eastAsia"/>
              </w:rPr>
              <w:t>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ascii="黑体" w:hAnsi="黑体" w:eastAsia="黑体" w:cs="黑体"/>
                <w:lang w:eastAsia="zh-CN"/>
              </w:rPr>
              <w:t>□</w:t>
            </w:r>
            <w:r>
              <w:rPr>
                <w:rFonts w:hint="eastAsia"/>
              </w:rPr>
              <w:t>危险废物处置</w:t>
            </w:r>
            <w:r>
              <w:rPr>
                <w:rFonts w:hint="eastAsia"/>
                <w:lang w:eastAsia="zh-CN"/>
              </w:rPr>
              <w:t>■</w:t>
            </w:r>
            <w:r>
              <w:rPr>
                <w:rFonts w:hint="eastAsia"/>
              </w:rPr>
              <w:t>消防检测</w:t>
            </w:r>
            <w:r>
              <w:rPr>
                <w:rFonts w:hint="eastAsia" w:ascii="黑体" w:hAnsi="黑体" w:eastAsia="黑体" w:cs="黑体"/>
              </w:rPr>
              <w:t>■</w:t>
            </w:r>
            <w:r>
              <w:rPr>
                <w:rFonts w:hint="eastAsia"/>
              </w:rPr>
              <w:t>生产/服务过程□安全监测</w:t>
            </w:r>
            <w:r>
              <w:rPr>
                <w:rFonts w:hint="eastAsia"/>
                <w:lang w:eastAsia="zh-CN"/>
              </w:rPr>
              <w:t>■</w:t>
            </w:r>
            <w:r>
              <w:rPr>
                <w:rFonts w:hint="eastAsia"/>
              </w:rPr>
              <w:t>产品运输</w:t>
            </w:r>
            <w:r>
              <w:rPr>
                <w:rFonts w:hint="eastAsia" w:ascii="黑体" w:hAnsi="黑体" w:eastAsia="黑体" w:cs="黑体"/>
                <w:lang w:eastAsia="zh-CN"/>
              </w:rPr>
              <w:t>□</w:t>
            </w:r>
            <w:r>
              <w:rPr>
                <w:rFonts w:hint="eastAsia"/>
              </w:rPr>
              <w:t>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t>□以身作则</w:t>
            </w:r>
            <w:r>
              <w:rPr>
                <w:rFonts w:hint="eastAsia" w:ascii="黑体" w:hAnsi="黑体" w:eastAsia="黑体" w:cs="黑体"/>
              </w:rPr>
              <w:t>■</w:t>
            </w:r>
            <w:r>
              <w:rPr>
                <w:rFonts w:hint="eastAsia"/>
              </w:rPr>
              <w:t>建立机制□法规宣传</w:t>
            </w:r>
            <w:r>
              <w:rPr>
                <w:rFonts w:hint="eastAsia" w:ascii="黑体" w:hAnsi="黑体" w:eastAsia="黑体" w:cs="黑体"/>
              </w:rPr>
              <w:t>■</w:t>
            </w:r>
            <w:r>
              <w:rPr>
                <w:rFonts w:hint="eastAsia"/>
              </w:rPr>
              <w:t>风险机遇的应对□重视相关方反馈□其他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最高管理者制定了文件化的职业健康安全管理体系方针：</w:t>
            </w:r>
            <w:r>
              <w:rPr>
                <w:rFonts w:hint="eastAsia"/>
                <w:u w:val="single"/>
                <w:lang w:eastAsia="zh-CN"/>
              </w:rPr>
              <w:t>“</w:t>
            </w:r>
            <w:r>
              <w:rPr>
                <w:rFonts w:ascii="Times New Roman" w:hAnsi="Times New Roman" w:cs="Times New Roman"/>
                <w:szCs w:val="21"/>
                <w:u w:val="single"/>
                <w:lang w:val="en-US" w:eastAsia="zh-CN"/>
              </w:rPr>
              <w:t>以稳定品质、完善服务、持续改进、满足顾客需求；以安全生产、保护环境、守法诚信、体现社会责任</w:t>
            </w:r>
            <w:r>
              <w:rPr>
                <w:rFonts w:hint="eastAsia"/>
                <w:u w:val="single"/>
                <w:lang w:eastAsia="zh-CN"/>
              </w:rPr>
              <w:t>”。</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办公室</w:t>
            </w:r>
          </w:p>
          <w:p>
            <w:pPr>
              <w:rPr>
                <w:rFonts w:hint="eastAsia" w:eastAsia="宋体"/>
                <w:lang w:eastAsia="zh-CN"/>
              </w:rPr>
            </w:pPr>
            <w:r>
              <w:rPr>
                <w:rFonts w:hint="eastAsia"/>
              </w:rPr>
              <w:t>安全的主管部门是——</w:t>
            </w:r>
            <w:r>
              <w:rPr>
                <w:rFonts w:hint="eastAsia"/>
                <w:lang w:val="en-US" w:eastAsia="zh-CN"/>
              </w:rPr>
              <w:t>技术</w:t>
            </w:r>
            <w:r>
              <w:rPr>
                <w:rFonts w:hint="eastAsia"/>
                <w:lang w:eastAsia="zh-CN"/>
              </w:rPr>
              <w:t>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lang w:val="en-US" w:eastAsia="zh-CN"/>
              </w:rPr>
              <w:t>曾兰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left"/>
                    <w:rPr>
                      <w:rFonts w:hint="default" w:ascii="Times New Roman" w:hAnsi="Times New Roman" w:eastAsia="宋体" w:cs="Times New Roman"/>
                      <w:kern w:val="2"/>
                      <w:sz w:val="21"/>
                      <w:szCs w:val="24"/>
                      <w:lang w:val="en-US" w:eastAsia="zh-CN" w:bidi="ar-SA"/>
                    </w:rPr>
                  </w:pPr>
                  <w:r>
                    <w:rPr>
                      <w:rFonts w:hint="eastAsia" w:ascii="宋体" w:hAnsi="宋体"/>
                      <w:b w:val="0"/>
                      <w:bCs w:val="0"/>
                      <w:color w:val="000000"/>
                      <w:sz w:val="21"/>
                      <w:szCs w:val="21"/>
                    </w:rPr>
                    <w:t>火灾导致人身伤害</w:t>
                  </w:r>
                </w:p>
              </w:tc>
              <w:tc>
                <w:tcPr>
                  <w:tcW w:w="3965" w:type="dxa"/>
                  <w:vAlign w:val="top"/>
                </w:tcPr>
                <w:p>
                  <w:pPr>
                    <w:rPr>
                      <w:rFonts w:hint="default" w:ascii="Times New Roman" w:hAnsi="Times New Roman" w:eastAsia="宋体" w:cs="Times New Roman"/>
                      <w:kern w:val="2"/>
                      <w:sz w:val="21"/>
                      <w:szCs w:val="24"/>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717" w:type="dxa"/>
                  <w:vAlign w:val="top"/>
                </w:tcPr>
                <w:p>
                  <w:pPr>
                    <w:rPr>
                      <w:rFonts w:hint="eastAsia" w:ascii="Times New Roman" w:hAnsi="Times New Roman" w:eastAsia="宋体" w:cs="Times New Roman"/>
                      <w:kern w:val="2"/>
                      <w:sz w:val="21"/>
                      <w:szCs w:val="24"/>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left"/>
                  </w:pPr>
                  <w:r>
                    <w:rPr>
                      <w:rFonts w:hint="eastAsia" w:ascii="宋体" w:hAnsi="宋体"/>
                      <w:b w:val="0"/>
                      <w:bCs w:val="0"/>
                      <w:color w:val="000000"/>
                      <w:sz w:val="21"/>
                      <w:szCs w:val="21"/>
                    </w:rPr>
                    <w:t>触电导致人身伤</w:t>
                  </w:r>
                </w:p>
              </w:tc>
              <w:tc>
                <w:tcPr>
                  <w:tcW w:w="3965" w:type="dxa"/>
                  <w:vAlign w:val="top"/>
                </w:tcPr>
                <w:p>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717" w:type="dxa"/>
                  <w:vAlign w:val="top"/>
                </w:tcPr>
                <w:p>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left"/>
                  </w:pPr>
                  <w:r>
                    <w:rPr>
                      <w:rFonts w:hint="eastAsia" w:ascii="宋体" w:hAnsi="宋体"/>
                      <w:b w:val="0"/>
                      <w:bCs w:val="0"/>
                      <w:color w:val="000000"/>
                      <w:sz w:val="21"/>
                      <w:szCs w:val="21"/>
                      <w:lang w:eastAsia="zh-CN"/>
                    </w:rPr>
                    <w:t>机械伤害</w:t>
                  </w:r>
                </w:p>
              </w:tc>
              <w:tc>
                <w:tcPr>
                  <w:tcW w:w="3965" w:type="dxa"/>
                  <w:vAlign w:val="top"/>
                </w:tcPr>
                <w:p>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vAlign w:val="top"/>
                </w:tcPr>
                <w:p>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ascii="黑体" w:hAnsi="黑体" w:eastAsia="黑体" w:cs="黑体"/>
              </w:rPr>
              <w:t>■</w:t>
            </w:r>
            <w:r>
              <w:rPr>
                <w:rFonts w:hint="eastAsia"/>
              </w:rPr>
              <w:t>机械伤害</w:t>
            </w:r>
            <w:r>
              <w:rPr>
                <w:rFonts w:hint="eastAsia" w:ascii="黑体" w:hAnsi="黑体" w:eastAsia="黑体" w:cs="黑体"/>
              </w:rPr>
              <w:t>■</w:t>
            </w:r>
            <w:r>
              <w:rPr>
                <w:rFonts w:hint="eastAsia"/>
              </w:rPr>
              <w:t>触电□化学伤害□噪声□粉尘□危险作业□高低温□危化品泄露□压力容器爆炸</w:t>
            </w:r>
            <w:r>
              <w:rPr>
                <w:rFonts w:hint="eastAsia" w:ascii="黑体" w:hAnsi="黑体" w:eastAsia="黑体" w:cs="黑体"/>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pPr>
              <w:rPr>
                <w:rFonts w:hint="default" w:eastAsia="宋体"/>
                <w:highlight w:val="green"/>
                <w:lang w:val="en-US" w:eastAsia="zh-CN"/>
              </w:rPr>
            </w:pPr>
            <w:r>
              <w:rPr>
                <w:rFonts w:hint="eastAsia" w:ascii="黑体" w:hAnsi="黑体" w:eastAsia="黑体" w:cs="黑体"/>
                <w:lang w:eastAsia="zh-CN"/>
              </w:rPr>
              <w:t>□</w:t>
            </w:r>
            <w:r>
              <w:rPr>
                <w:rFonts w:hint="eastAsia"/>
                <w:highlight w:val="none"/>
              </w:rPr>
              <w:t>职业病体检报告书日期：</w:t>
            </w:r>
          </w:p>
          <w:p>
            <w:r>
              <w:rPr>
                <w:rFonts w:hint="eastAsia"/>
              </w:rPr>
              <w:t>□消防验收/备案证明日期：</w:t>
            </w:r>
          </w:p>
          <w:p>
            <w:pPr>
              <w:rPr>
                <w:rFonts w:hint="default" w:eastAsia="宋体"/>
                <w:highlight w:val="cyan"/>
                <w:lang w:val="en-US" w:eastAsia="zh-CN"/>
              </w:rPr>
            </w:pPr>
            <w:r>
              <w:rPr>
                <w:rFonts w:hint="eastAsia"/>
                <w:lang w:eastAsia="zh-CN"/>
              </w:rPr>
              <w:t>■</w:t>
            </w:r>
            <w:r>
              <w:rPr>
                <w:rFonts w:hint="eastAsia"/>
              </w:rPr>
              <w:t>其他</w:t>
            </w:r>
            <w:r>
              <w:rPr>
                <w:rFonts w:hint="eastAsia"/>
                <w:lang w:eastAsia="zh-CN"/>
              </w:rPr>
              <w:t>：</w:t>
            </w:r>
            <w:r>
              <w:rPr>
                <w:rFonts w:hint="eastAsia"/>
                <w:lang w:val="en-US" w:eastAsia="zh-CN"/>
              </w:rPr>
              <w:t>提供普通健康体检记录，时间：</w:t>
            </w:r>
            <w:r>
              <w:rPr>
                <w:rFonts w:hint="eastAsia" w:ascii="Times New Roman" w:hAnsi="Times New Roman" w:eastAsia="宋体" w:cs="Times New Roman"/>
                <w:highlight w:val="none"/>
                <w:lang w:val="en-US" w:eastAsia="zh-CN"/>
              </w:rPr>
              <w:t>2021年12月14日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w:t>
            </w:r>
            <w:r>
              <w:rPr>
                <w:rFonts w:hint="eastAsia" w:ascii="黑体" w:hAnsi="黑体" w:eastAsia="黑体" w:cs="黑体"/>
              </w:rPr>
              <w:t>■</w:t>
            </w:r>
            <w:r>
              <w:rPr>
                <w:rFonts w:hint="eastAsia"/>
              </w:rPr>
              <w:t>漏电保护</w:t>
            </w:r>
            <w:r>
              <w:rPr>
                <w:rFonts w:hint="eastAsia" w:ascii="黑体" w:hAnsi="黑体" w:eastAsia="黑体" w:cs="黑体"/>
              </w:rPr>
              <w:t>■</w:t>
            </w:r>
            <w:r>
              <w:rPr>
                <w:rFonts w:hint="eastAsia"/>
              </w:rPr>
              <w:t>穿戴劳保用品□作业票管理□挂牌上锁管理</w:t>
            </w:r>
          </w:p>
          <w:p>
            <w:pPr>
              <w:rPr>
                <w:highlight w:val="cyan"/>
              </w:rPr>
            </w:pPr>
            <w:r>
              <w:rPr>
                <w:rFonts w:hint="eastAsia"/>
              </w:rPr>
              <w:t>□危化品控制</w:t>
            </w:r>
            <w:r>
              <w:rPr>
                <w:rFonts w:hint="eastAsia" w:ascii="黑体" w:hAnsi="黑体" w:eastAsia="黑体" w:cs="黑体"/>
                <w:lang w:eastAsia="zh-CN"/>
              </w:rPr>
              <w:t>□</w:t>
            </w:r>
            <w:r>
              <w:rPr>
                <w:rFonts w:hint="eastAsia"/>
              </w:rPr>
              <w:t>压力容器检测</w:t>
            </w:r>
            <w:r>
              <w:rPr>
                <w:rFonts w:hint="eastAsia" w:ascii="黑体" w:hAnsi="黑体" w:eastAsia="黑体" w:cs="黑体"/>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rPr>
                      <w:rFonts w:hint="eastAsia" w:ascii="Times New Roman" w:hAnsi="Times New Roman" w:eastAsia="宋体" w:cs="Times New Roman"/>
                      <w:lang w:val="en-US" w:eastAsia="zh-CN"/>
                    </w:rPr>
                  </w:pPr>
                  <w:r>
                    <w:rPr>
                      <w:rFonts w:hint="eastAsia" w:ascii="Times New Roman" w:hAnsi="Times New Roman" w:eastAsia="宋体" w:cs="Times New Roman"/>
                    </w:rPr>
                    <w:t>重大安全事故为</w:t>
                  </w:r>
                  <w:r>
                    <w:rPr>
                      <w:rFonts w:hint="eastAsia" w:ascii="Times New Roman" w:hAnsi="Times New Roman" w:eastAsia="宋体" w:cs="Times New Roman"/>
                      <w:lang w:eastAsia="zh-CN"/>
                    </w:rPr>
                    <w:t>零</w:t>
                  </w:r>
                </w:p>
              </w:tc>
              <w:tc>
                <w:tcPr>
                  <w:tcW w:w="3136" w:type="dxa"/>
                  <w:shd w:val="clear" w:color="auto" w:fill="auto"/>
                  <w:vAlign w:val="top"/>
                </w:tcPr>
                <w:p>
                  <w:pPr>
                    <w:widowControl/>
                    <w:spacing w:before="40"/>
                    <w:jc w:val="left"/>
                    <w:rPr>
                      <w:rFonts w:hint="default" w:ascii="Times New Roman" w:hAnsi="Times New Roman" w:eastAsia="宋体" w:cs="Times New Roman"/>
                      <w:kern w:val="2"/>
                      <w:sz w:val="21"/>
                      <w:szCs w:val="24"/>
                      <w:lang w:val="en-GB" w:eastAsia="zh-CN" w:bidi="ar-SA"/>
                    </w:rPr>
                  </w:pPr>
                  <w:r>
                    <w:rPr>
                      <w:rFonts w:hint="eastAsia" w:ascii="Times New Roman" w:hAnsi="Times New Roman" w:cs="Times New Roman"/>
                      <w:highlight w:val="none"/>
                      <w:lang w:val="en-US" w:eastAsia="zh-CN"/>
                    </w:rPr>
                    <w:t>通过管理方案和预案措施进行管理</w:t>
                  </w:r>
                  <w:r>
                    <w:rPr>
                      <w:rFonts w:hint="eastAsia" w:cs="Times New Roman"/>
                      <w:highlight w:val="none"/>
                      <w:lang w:val="en-US" w:eastAsia="zh-CN"/>
                    </w:rPr>
                    <w:t>。</w:t>
                  </w:r>
                </w:p>
              </w:tc>
              <w:tc>
                <w:tcPr>
                  <w:tcW w:w="1350" w:type="dxa"/>
                  <w:shd w:val="clear" w:color="auto" w:fill="auto"/>
                  <w:vAlign w:val="center"/>
                </w:tcPr>
                <w:p>
                  <w:pPr>
                    <w:rPr>
                      <w:rFonts w:hint="eastAsia" w:eastAsia="宋体"/>
                      <w:lang w:val="en-GB" w:eastAsia="zh-CN"/>
                    </w:rPr>
                  </w:pPr>
                  <w:r>
                    <w:rPr>
                      <w:rFonts w:hint="eastAsia"/>
                      <w:lang w:val="en-US" w:eastAsia="zh-CN"/>
                    </w:rPr>
                    <w:t>技术</w:t>
                  </w:r>
                  <w:r>
                    <w:rPr>
                      <w:rFonts w:hint="eastAsia"/>
                      <w:lang w:val="en-GB" w:eastAsia="zh-CN"/>
                    </w:rPr>
                    <w:t>部</w:t>
                  </w:r>
                </w:p>
              </w:tc>
              <w:tc>
                <w:tcPr>
                  <w:tcW w:w="1774" w:type="dxa"/>
                  <w:shd w:val="clear" w:color="auto" w:fill="auto"/>
                  <w:vAlign w:val="top"/>
                </w:tcPr>
                <w:p>
                  <w:pPr>
                    <w:widowControl/>
                    <w:spacing w:before="40"/>
                    <w:jc w:val="left"/>
                    <w:rPr>
                      <w:rFonts w:hint="default" w:ascii="宋体" w:hAnsi="宋体" w:eastAsia="宋体" w:cs="Times New Roman"/>
                      <w:kern w:val="2"/>
                      <w:sz w:val="21"/>
                      <w:szCs w:val="24"/>
                      <w:lang w:val="en-US" w:eastAsia="zh-CN" w:bidi="ar-SA"/>
                    </w:rPr>
                  </w:pPr>
                  <w:r>
                    <w:rPr>
                      <w:rFonts w:hint="eastAsia" w:cs="Times New Roman"/>
                      <w:highlight w:val="none"/>
                      <w:lang w:val="en-US" w:eastAsia="zh-CN"/>
                    </w:rPr>
                    <w:t>未发生</w:t>
                  </w:r>
                  <w:r>
                    <w:rPr>
                      <w:rFonts w:hint="eastAsia" w:ascii="Times New Roman" w:hAnsi="Times New Roman" w:eastAsia="宋体" w:cs="Times New Roman"/>
                      <w:highlight w:val="none"/>
                      <w:lang w:val="en-US" w:eastAsia="zh-CN"/>
                    </w:rPr>
                    <w:t>重大</w:t>
                  </w:r>
                  <w:r>
                    <w:rPr>
                      <w:rFonts w:hint="eastAsia" w:eastAsia="宋体" w:cs="Times New Roman"/>
                      <w:highlight w:val="none"/>
                      <w:lang w:val="en-US" w:eastAsia="zh-CN"/>
                    </w:rPr>
                    <w:t>安全</w:t>
                  </w:r>
                  <w:r>
                    <w:rPr>
                      <w:rFonts w:hint="eastAsia" w:ascii="Times New Roman" w:hAnsi="Times New Roman" w:eastAsia="宋体" w:cs="Times New Roman"/>
                      <w:highlight w:val="none"/>
                      <w:lang w:val="en-US" w:eastAsia="zh-CN"/>
                    </w:rPr>
                    <w:t>事故</w:t>
                  </w:r>
                  <w:r>
                    <w:rPr>
                      <w:rFonts w:hint="eastAsia" w:eastAsia="宋体" w:cs="Times New Roman"/>
                      <w:highlight w:val="none"/>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rPr>
                      <w:rFonts w:hint="eastAsia" w:ascii="Times New Roman" w:hAnsi="Times New Roman" w:eastAsia="宋体" w:cs="Times New Roman"/>
                      <w:lang w:val="en-US" w:eastAsia="zh-CN"/>
                    </w:rPr>
                  </w:pPr>
                  <w:r>
                    <w:rPr>
                      <w:rFonts w:hint="eastAsia" w:ascii="Times New Roman" w:hAnsi="Times New Roman" w:eastAsia="宋体" w:cs="Times New Roman"/>
                      <w:lang w:eastAsia="zh-CN"/>
                    </w:rPr>
                    <w:t>火灾事故为零</w:t>
                  </w:r>
                </w:p>
              </w:tc>
              <w:tc>
                <w:tcPr>
                  <w:tcW w:w="3136" w:type="dxa"/>
                  <w:shd w:val="clear" w:color="auto" w:fill="auto"/>
                  <w:vAlign w:val="top"/>
                </w:tcPr>
                <w:p>
                  <w:pPr>
                    <w:widowControl/>
                    <w:spacing w:before="40"/>
                    <w:jc w:val="left"/>
                    <w:rPr>
                      <w:rFonts w:hint="default" w:ascii="宋体" w:hAnsi="宋体" w:eastAsia="宋体" w:cs="Times New Roman"/>
                      <w:kern w:val="2"/>
                      <w:sz w:val="21"/>
                      <w:szCs w:val="24"/>
                      <w:lang w:val="en-US" w:eastAsia="zh-CN" w:bidi="ar-SA"/>
                    </w:rPr>
                  </w:pPr>
                  <w:r>
                    <w:rPr>
                      <w:rFonts w:hint="eastAsia" w:asciiTheme="minorEastAsia" w:hAnsiTheme="minorEastAsia" w:eastAsiaTheme="minorEastAsia"/>
                      <w:b w:val="0"/>
                      <w:bCs w:val="0"/>
                      <w:sz w:val="21"/>
                      <w:szCs w:val="21"/>
                      <w:highlight w:val="none"/>
                      <w:lang w:val="en-US" w:eastAsia="zh-CN"/>
                    </w:rPr>
                    <w:t>通过管理方案和预案措施、应急演练进行管理。</w:t>
                  </w:r>
                </w:p>
              </w:tc>
              <w:tc>
                <w:tcPr>
                  <w:tcW w:w="1350" w:type="dxa"/>
                  <w:shd w:val="clear" w:color="auto" w:fill="auto"/>
                  <w:vAlign w:val="center"/>
                </w:tcPr>
                <w:p>
                  <w:pPr>
                    <w:rPr>
                      <w:rFonts w:hint="default" w:ascii="宋体" w:hAnsi="宋体"/>
                      <w:lang w:val="en-US"/>
                    </w:rPr>
                  </w:pPr>
                  <w:r>
                    <w:rPr>
                      <w:rFonts w:hint="eastAsia"/>
                      <w:lang w:val="en-US" w:eastAsia="zh-CN"/>
                    </w:rPr>
                    <w:t>办公室</w:t>
                  </w:r>
                </w:p>
              </w:tc>
              <w:tc>
                <w:tcPr>
                  <w:tcW w:w="1774" w:type="dxa"/>
                  <w:shd w:val="clear" w:color="auto" w:fill="auto"/>
                  <w:vAlign w:val="top"/>
                </w:tcPr>
                <w:p>
                  <w:pPr>
                    <w:widowControl/>
                    <w:spacing w:before="40"/>
                    <w:jc w:val="left"/>
                    <w:rPr>
                      <w:rFonts w:hint="default" w:ascii="宋体" w:hAnsi="宋体" w:eastAsia="宋体" w:cs="Times New Roman"/>
                      <w:kern w:val="2"/>
                      <w:sz w:val="21"/>
                      <w:szCs w:val="24"/>
                      <w:lang w:val="en-US" w:eastAsia="zh-CN" w:bidi="ar-SA"/>
                    </w:rPr>
                  </w:pPr>
                  <w:r>
                    <w:rPr>
                      <w:rFonts w:hint="eastAsia" w:ascii="宋体" w:hAnsi="宋体"/>
                      <w:highlight w:val="none"/>
                      <w:lang w:val="en-US" w:eastAsia="zh-CN"/>
                    </w:rPr>
                    <w:t>未发生火灾事故，合格。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rPr>
                      <w:rFonts w:hint="eastAsia" w:ascii="Times New Roman" w:hAnsi="Times New Roman" w:eastAsia="宋体" w:cs="Times New Roman"/>
                      <w:lang w:val="en-US" w:eastAsia="zh-CN"/>
                    </w:rPr>
                  </w:pPr>
                </w:p>
              </w:tc>
              <w:tc>
                <w:tcPr>
                  <w:tcW w:w="3136" w:type="dxa"/>
                  <w:shd w:val="clear" w:color="auto" w:fill="auto"/>
                  <w:vAlign w:val="center"/>
                </w:tcPr>
                <w:p>
                  <w:pPr>
                    <w:rPr>
                      <w:rFonts w:hint="default" w:ascii="宋体" w:hAnsi="宋体" w:eastAsia="宋体" w:cs="Times New Roman"/>
                      <w:kern w:val="2"/>
                      <w:sz w:val="21"/>
                      <w:szCs w:val="24"/>
                      <w:lang w:val="en-US" w:eastAsia="zh-CN" w:bidi="ar-SA"/>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both"/>
                    <w:rPr>
                      <w:rFonts w:hint="eastAsia" w:ascii="宋体" w:hAnsi="宋体"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黑体" w:hAnsi="黑体" w:eastAsia="黑体" w:cs="黑体"/>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黑体" w:hAnsi="黑体" w:eastAsia="黑体" w:cs="黑体"/>
              </w:rPr>
              <w:t>■</w:t>
            </w:r>
            <w:r>
              <w:rPr>
                <w:rFonts w:hint="eastAsia"/>
              </w:rPr>
              <w:t>基础设施</w:t>
            </w:r>
            <w:r>
              <w:rPr>
                <w:rFonts w:hint="eastAsia" w:ascii="黑体" w:hAnsi="黑体" w:eastAsia="黑体" w:cs="黑体"/>
              </w:rPr>
              <w:t>■</w:t>
            </w:r>
            <w:r>
              <w:rPr>
                <w:rFonts w:hint="eastAsia"/>
              </w:rPr>
              <w:t>技术</w:t>
            </w:r>
            <w:r>
              <w:rPr>
                <w:rFonts w:hint="eastAsia" w:ascii="黑体" w:hAnsi="黑体" w:eastAsia="黑体" w:cs="黑体"/>
              </w:rPr>
              <w:t>■</w:t>
            </w:r>
            <w:r>
              <w:rPr>
                <w:rFonts w:hint="eastAsia"/>
              </w:rPr>
              <w:t>财务资源。</w:t>
            </w:r>
          </w:p>
          <w:p>
            <w:r>
              <w:rPr>
                <w:rFonts w:hint="eastAsia" w:ascii="黑体" w:hAnsi="黑体" w:eastAsia="黑体" w:cs="黑体"/>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ascii="黑体" w:hAnsi="黑体" w:eastAsia="黑体" w:cs="黑体"/>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pPr>
              <w:rPr>
                <w:rFonts w:hint="eastAsia" w:ascii="Times New Roman" w:hAnsi="Times New Roman" w:eastAsia="宋体" w:cs="Times New Roman"/>
                <w:lang w:eastAsia="zh-CN"/>
              </w:rPr>
            </w:pPr>
            <w:r>
              <w:rPr>
                <w:rFonts w:hint="eastAsia" w:ascii="Times New Roman" w:hAnsi="Times New Roman" w:eastAsia="宋体" w:cs="Times New Roman"/>
              </w:rPr>
              <w:t>建筑面积</w:t>
            </w:r>
            <w:r>
              <w:rPr>
                <w:rFonts w:hint="eastAsia" w:ascii="Times New Roman" w:hAnsi="Times New Roman" w:eastAsia="宋体" w:cs="Times New Roman"/>
                <w:lang w:val="en-US" w:eastAsia="zh-CN"/>
              </w:rPr>
              <w:t>400</w:t>
            </w:r>
            <w:r>
              <w:rPr>
                <w:rFonts w:hint="eastAsia" w:ascii="Times New Roman" w:hAnsi="Times New Roman" w:eastAsia="宋体" w:cs="Times New Roman"/>
              </w:rPr>
              <w:t>平方米；生产车间</w:t>
            </w:r>
            <w:r>
              <w:rPr>
                <w:rFonts w:hint="eastAsia" w:ascii="Times New Roman" w:hAnsi="Times New Roman" w:eastAsia="宋体" w:cs="Times New Roman"/>
                <w:lang w:val="en-US" w:eastAsia="zh-CN"/>
              </w:rPr>
              <w:t>1</w:t>
            </w:r>
            <w:r>
              <w:rPr>
                <w:rFonts w:hint="eastAsia" w:ascii="Times New Roman" w:hAnsi="Times New Roman" w:eastAsia="宋体" w:cs="Times New Roman"/>
              </w:rPr>
              <w:t>个；库房</w:t>
            </w:r>
            <w:r>
              <w:rPr>
                <w:rFonts w:hint="eastAsia" w:ascii="Times New Roman" w:hAnsi="Times New Roman" w:eastAsia="宋体" w:cs="Times New Roman"/>
                <w:lang w:val="en-US" w:eastAsia="zh-CN"/>
              </w:rPr>
              <w:t>1</w:t>
            </w:r>
            <w:r>
              <w:rPr>
                <w:rFonts w:hint="eastAsia" w:ascii="Times New Roman" w:hAnsi="Times New Roman" w:eastAsia="宋体" w:cs="Times New Roman"/>
              </w:rPr>
              <w:t>个；实验室</w:t>
            </w:r>
            <w:r>
              <w:rPr>
                <w:rFonts w:hint="eastAsia" w:ascii="Times New Roman" w:hAnsi="Times New Roman" w:eastAsia="宋体" w:cs="Times New Roman"/>
                <w:lang w:val="en-US" w:eastAsia="zh-CN"/>
              </w:rPr>
              <w:t>0</w:t>
            </w:r>
            <w:r>
              <w:rPr>
                <w:rFonts w:hint="eastAsia" w:ascii="Times New Roman" w:hAnsi="Times New Roman" w:eastAsia="宋体" w:cs="Times New Roman"/>
              </w:rPr>
              <w:t>个；</w:t>
            </w:r>
          </w:p>
          <w:p>
            <w:pPr>
              <w:rPr>
                <w:rFonts w:hint="eastAsia" w:ascii="Times New Roman" w:hAnsi="Times New Roman" w:eastAsia="宋体" w:cs="Times New Roman"/>
                <w:lang w:eastAsia="zh-CN"/>
              </w:rPr>
            </w:pPr>
            <w:r>
              <w:rPr>
                <w:rFonts w:hint="eastAsia" w:ascii="Times New Roman" w:hAnsi="Times New Roman" w:eastAsia="宋体" w:cs="Times New Roman"/>
                <w:lang w:eastAsia="zh-CN"/>
              </w:rPr>
              <w:t>主要生产设备有：</w:t>
            </w:r>
            <w:r>
              <w:rPr>
                <w:rFonts w:hint="eastAsia" w:ascii="Times New Roman" w:hAnsi="Times New Roman" w:eastAsia="宋体" w:cs="Times New Roman"/>
                <w:lang w:val="en-US" w:eastAsia="zh-CN"/>
              </w:rPr>
              <w:t>恒温电烙铁、</w:t>
            </w:r>
            <w:r>
              <w:rPr>
                <w:rFonts w:hint="eastAsia" w:ascii="Times New Roman" w:hAnsi="Times New Roman" w:eastAsia="宋体" w:cs="Times New Roman"/>
                <w:lang w:eastAsia="zh-CN"/>
              </w:rPr>
              <w:t>自动计数绕线机、热风型焊接仪、精密台钻、电脑及办公设备（含传真机、打印机等）和空调等</w:t>
            </w:r>
          </w:p>
          <w:p>
            <w:pPr>
              <w:rPr>
                <w:rFonts w:hint="eastAsia" w:ascii="Times New Roman" w:hAnsi="Times New Roman" w:eastAsia="宋体" w:cs="Times New Roman"/>
                <w:lang w:eastAsia="zh-CN"/>
              </w:rPr>
            </w:pPr>
            <w:r>
              <w:rPr>
                <w:rFonts w:hint="eastAsia" w:ascii="Times New Roman" w:hAnsi="Times New Roman" w:eastAsia="宋体" w:cs="Times New Roman"/>
                <w:lang w:eastAsia="zh-CN"/>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黑体" w:hAnsi="黑体" w:eastAsia="黑体" w:cs="黑体"/>
              </w:rPr>
              <w:t>■</w:t>
            </w:r>
            <w:r>
              <w:rPr>
                <w:rFonts w:hint="eastAsia"/>
              </w:rPr>
              <w:t>漏电开关</w:t>
            </w:r>
            <w:r>
              <w:rPr>
                <w:rFonts w:hint="eastAsia" w:ascii="Wingdings" w:hAnsi="Wingdings"/>
                <w:lang w:eastAsia="zh-CN"/>
              </w:rPr>
              <w:t>□</w:t>
            </w:r>
            <w:r>
              <w:rPr>
                <w:rFonts w:hint="eastAsia"/>
              </w:rPr>
              <w:t>报警系统</w:t>
            </w:r>
            <w:r>
              <w:rPr>
                <w:rFonts w:hint="eastAsia" w:ascii="黑体" w:hAnsi="黑体" w:eastAsia="黑体" w:cs="黑体"/>
              </w:rPr>
              <w:t>■</w:t>
            </w:r>
            <w:r>
              <w:rPr>
                <w:rFonts w:hint="eastAsia"/>
              </w:rPr>
              <w:t>消防系统</w:t>
            </w:r>
            <w:r>
              <w:rPr>
                <w:rFonts w:hint="eastAsia" w:ascii="Wingdings" w:hAnsi="Wingdings"/>
                <w:lang w:eastAsia="zh-CN"/>
              </w:rPr>
              <w:t>□</w:t>
            </w:r>
            <w:r>
              <w:rPr>
                <w:rFonts w:hint="eastAsia"/>
              </w:rPr>
              <w:t>不适用</w:t>
            </w:r>
          </w:p>
          <w:p>
            <w:r>
              <w:rPr>
                <w:rFonts w:hint="eastAsia"/>
              </w:rPr>
              <w:t>特种设备：</w:t>
            </w:r>
            <w:r>
              <w:rPr>
                <w:rFonts w:hint="eastAsia" w:ascii="Wingdings" w:hAnsi="Wingdings"/>
                <w:lang w:eastAsia="zh-CN"/>
              </w:rPr>
              <w:t>□</w:t>
            </w:r>
            <w:r>
              <w:rPr>
                <w:rFonts w:hint="eastAsia"/>
              </w:rPr>
              <w:t>叉车</w:t>
            </w:r>
            <w:r>
              <w:rPr>
                <w:rFonts w:hint="eastAsia" w:ascii="黑体" w:hAnsi="黑体" w:eastAsia="黑体" w:cs="黑体"/>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黑体" w:hAnsi="黑体" w:eastAsia="黑体" w:cs="黑体"/>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ascii="黑体" w:hAnsi="黑体" w:eastAsia="黑体" w:cs="黑体"/>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none"/>
              </w:rPr>
            </w:pPr>
            <w:r>
              <w:rPr>
                <w:rFonts w:hint="eastAsia"/>
              </w:rPr>
              <w:t>计量器具的</w:t>
            </w:r>
            <w:r>
              <w:rPr>
                <w:highlight w:val="none"/>
              </w:rPr>
              <w:t>测量溯源</w:t>
            </w:r>
            <w:r>
              <w:rPr>
                <w:rFonts w:hint="eastAsia"/>
                <w:highlight w:val="none"/>
              </w:rPr>
              <w:t>方法：</w:t>
            </w:r>
            <w:r>
              <w:rPr>
                <w:rFonts w:hint="eastAsia" w:ascii="Wingdings" w:hAnsi="Wingdings"/>
                <w:highlight w:val="none"/>
                <w:lang w:eastAsia="zh-CN"/>
              </w:rPr>
              <w:t>□</w:t>
            </w:r>
            <w:r>
              <w:rPr>
                <w:rFonts w:hint="eastAsia"/>
                <w:highlight w:val="none"/>
              </w:rPr>
              <w:t>自校</w:t>
            </w:r>
            <w:r>
              <w:rPr>
                <w:rFonts w:hint="eastAsia" w:ascii="黑体" w:hAnsi="黑体" w:eastAsia="黑体" w:cs="黑体"/>
                <w:highlight w:val="none"/>
              </w:rPr>
              <w:t>■</w:t>
            </w:r>
            <w:r>
              <w:rPr>
                <w:rFonts w:hint="eastAsia"/>
                <w:highlight w:val="none"/>
              </w:rPr>
              <w:t>外校</w:t>
            </w:r>
          </w:p>
          <w:p>
            <w:pPr>
              <w:rPr>
                <w:rFonts w:hint="eastAsia" w:eastAsia="宋体"/>
                <w:highlight w:val="none"/>
                <w:lang w:val="en-US" w:eastAsia="zh-CN"/>
              </w:rPr>
            </w:pPr>
            <w:r>
              <w:rPr>
                <w:rFonts w:hint="eastAsia"/>
                <w:highlight w:val="none"/>
              </w:rPr>
              <w:t>职业健康安全监测的计量器具有：</w:t>
            </w:r>
            <w:r>
              <w:rPr>
                <w:rFonts w:hint="eastAsia"/>
                <w:highlight w:val="none"/>
                <w:lang w:val="en-US" w:eastAsia="zh-CN"/>
              </w:rPr>
              <w:t>无</w:t>
            </w:r>
          </w:p>
          <w:p>
            <w:pPr>
              <w:rPr>
                <w:highlight w:val="none"/>
              </w:rPr>
            </w:pPr>
            <w:r>
              <w:rPr>
                <w:rFonts w:hint="eastAsia" w:ascii="黑体" w:hAnsi="黑体" w:eastAsia="黑体" w:cs="黑体"/>
                <w:highlight w:val="none"/>
                <w:lang w:eastAsia="zh-CN"/>
              </w:rPr>
              <w:t>□</w:t>
            </w:r>
            <w:r>
              <w:rPr>
                <w:rFonts w:hint="eastAsia"/>
                <w:highlight w:val="none"/>
              </w:rPr>
              <w:t>压力表</w:t>
            </w:r>
            <w:r>
              <w:rPr>
                <w:rFonts w:hint="eastAsia" w:ascii="Wingdings" w:hAnsi="Wingdings"/>
                <w:highlight w:val="none"/>
                <w:lang w:eastAsia="zh-CN"/>
              </w:rPr>
              <w:t>□</w:t>
            </w:r>
            <w:r>
              <w:rPr>
                <w:rFonts w:hint="eastAsia"/>
                <w:highlight w:val="none"/>
              </w:rPr>
              <w:t>可燃气体探测器</w:t>
            </w:r>
            <w:r>
              <w:rPr>
                <w:rFonts w:hint="eastAsia" w:ascii="Wingdings" w:hAnsi="Wingdings"/>
                <w:highlight w:val="none"/>
                <w:lang w:eastAsia="zh-CN"/>
              </w:rPr>
              <w:t>□</w:t>
            </w:r>
            <w:r>
              <w:rPr>
                <w:rFonts w:hint="eastAsia"/>
                <w:highlight w:val="none"/>
              </w:rPr>
              <w:t>摇表</w:t>
            </w:r>
            <w:r>
              <w:rPr>
                <w:rFonts w:hint="eastAsia" w:ascii="Wingdings" w:hAnsi="Wingdings"/>
                <w:highlight w:val="none"/>
                <w:lang w:eastAsia="zh-CN"/>
              </w:rPr>
              <w:t>□</w:t>
            </w:r>
            <w:r>
              <w:rPr>
                <w:rFonts w:hint="eastAsia"/>
                <w:highlight w:val="none"/>
              </w:rPr>
              <w:t>验电器</w:t>
            </w:r>
            <w:r>
              <w:rPr>
                <w:rFonts w:hint="eastAsia" w:ascii="Wingdings" w:hAnsi="Wingdings"/>
                <w:highlight w:val="none"/>
                <w:lang w:eastAsia="zh-CN"/>
              </w:rPr>
              <w:t>□</w:t>
            </w:r>
            <w:r>
              <w:rPr>
                <w:rFonts w:hint="eastAsia"/>
                <w:highlight w:val="none"/>
              </w:rPr>
              <w:t>氧含量测定仪</w:t>
            </w:r>
            <w:r>
              <w:rPr>
                <w:rFonts w:hint="eastAsia" w:ascii="Wingdings" w:hAnsi="Wingdings"/>
                <w:highlight w:val="none"/>
                <w:lang w:eastAsia="zh-CN"/>
              </w:rPr>
              <w:t>□</w:t>
            </w:r>
            <w:r>
              <w:rPr>
                <w:rFonts w:hint="eastAsia"/>
                <w:highlight w:val="none"/>
              </w:rPr>
              <w:t>声级计</w:t>
            </w:r>
            <w:r>
              <w:rPr>
                <w:rFonts w:hint="eastAsia" w:ascii="Wingdings" w:hAnsi="Wingdings"/>
                <w:highlight w:val="none"/>
                <w:lang w:eastAsia="zh-CN"/>
              </w:rPr>
              <w:t>□</w:t>
            </w:r>
            <w:r>
              <w:rPr>
                <w:rFonts w:hint="eastAsia"/>
                <w:highlight w:val="none"/>
              </w:rPr>
              <w:t>不适用</w:t>
            </w:r>
          </w:p>
          <w:p>
            <w:pPr>
              <w:rPr>
                <w:u w:val="single"/>
              </w:rPr>
            </w:pPr>
            <w:r>
              <w:rPr>
                <w:rFonts w:hint="eastAsia"/>
                <w:highlight w:val="none"/>
              </w:rPr>
              <w:t>计量器具管理：</w:t>
            </w:r>
            <w:r>
              <w:rPr>
                <w:rFonts w:hint="eastAsia" w:ascii="黑体" w:hAnsi="黑体" w:eastAsia="黑体" w:cs="黑体"/>
                <w:highlight w:val="none"/>
                <w:lang w:eastAsia="zh-CN"/>
              </w:rPr>
              <w:t>□</w:t>
            </w:r>
            <w:r>
              <w:rPr>
                <w:rFonts w:hint="eastAsia"/>
                <w:highlight w:val="none"/>
              </w:rPr>
              <w:t>进行了定期校准/检定</w:t>
            </w:r>
            <w:r>
              <w:rPr>
                <w:rFonts w:hint="eastAsia" w:ascii="Wingdings" w:hAnsi="Wingdings"/>
                <w:highlight w:val="none"/>
                <w:lang w:eastAsia="zh-CN"/>
              </w:rPr>
              <w:t>□</w:t>
            </w:r>
            <w:r>
              <w:rPr>
                <w:rFonts w:hint="eastAsia"/>
                <w:highlight w:val="none"/>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黑体" w:hAnsi="黑体" w:eastAsia="黑体" w:cs="黑体"/>
              </w:rPr>
              <w:t>■</w:t>
            </w:r>
            <w:r>
              <w:rPr>
                <w:rFonts w:hint="eastAsia"/>
              </w:rPr>
              <w:t>招聘</w:t>
            </w:r>
            <w:r>
              <w:rPr>
                <w:rFonts w:hint="eastAsia" w:ascii="Wingdings" w:hAnsi="Wingdings"/>
                <w:lang w:eastAsia="zh-CN"/>
              </w:rPr>
              <w:t>□</w:t>
            </w:r>
            <w:r>
              <w:rPr>
                <w:rFonts w:hint="eastAsia"/>
              </w:rPr>
              <w:t>换岗</w:t>
            </w:r>
            <w:r>
              <w:rPr>
                <w:rFonts w:hint="eastAsia" w:ascii="黑体" w:hAnsi="黑体" w:eastAsia="黑体" w:cs="黑体"/>
              </w:rPr>
              <w:t>■</w:t>
            </w:r>
            <w:r>
              <w:rPr>
                <w:rFonts w:hint="eastAsia"/>
              </w:rPr>
              <w:t>培训</w:t>
            </w:r>
            <w:r>
              <w:rPr>
                <w:rFonts w:hint="eastAsia" w:ascii="黑体" w:hAnsi="黑体" w:eastAsia="黑体" w:cs="黑体"/>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r>
              <w:rPr>
                <w:rFonts w:hint="eastAsia"/>
              </w:rPr>
              <w:t>对国家规定持证上岗的人员资质进行了有效的管理。</w:t>
            </w:r>
          </w:p>
          <w:p>
            <w:pPr>
              <w:rPr>
                <w:rFonts w:hint="eastAsia" w:ascii="Wingdings" w:hAnsi="Wingdings" w:eastAsia="宋体" w:cs="Times New Roman"/>
                <w:lang w:eastAsia="zh-CN"/>
              </w:rPr>
            </w:pPr>
            <w:r>
              <w:rPr>
                <w:rFonts w:hint="eastAsia"/>
              </w:rPr>
              <w:t>特种作业人员</w:t>
            </w:r>
            <w:r>
              <w:rPr>
                <w:rFonts w:hint="eastAsia" w:ascii="Wingdings" w:hAnsi="Wingdings" w:eastAsia="宋体" w:cs="Times New Roman"/>
                <w:lang w:eastAsia="zh-CN"/>
              </w:rPr>
              <w:t>：□电工□焊工□危化品作业□制冷工□其他</w:t>
            </w:r>
          </w:p>
          <w:p>
            <w:r>
              <w:rPr>
                <w:rFonts w:hint="eastAsia" w:ascii="Wingdings" w:hAnsi="Wingdings" w:eastAsia="宋体" w:cs="Times New Roman"/>
                <w:lang w:eastAsia="zh-CN"/>
              </w:rPr>
              <w:t>特种设备作业人员：□叉车工□行车工□锅炉工□压力容器□其他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
              <w:rPr>
                <w:rFonts w:hint="eastAsia"/>
              </w:rPr>
              <w:t>通过：</w:t>
            </w:r>
            <w:r>
              <w:rPr>
                <w:rFonts w:hint="eastAsia" w:ascii="黑体" w:hAnsi="黑体" w:eastAsia="黑体" w:cs="黑体"/>
              </w:rPr>
              <w:t>■</w:t>
            </w:r>
            <w:r>
              <w:rPr>
                <w:rFonts w:hint="eastAsia"/>
              </w:rPr>
              <w:t>会议传达</w:t>
            </w:r>
            <w:r>
              <w:rPr>
                <w:rFonts w:hint="eastAsia" w:ascii="Wingdings" w:hAnsi="Wingdings"/>
                <w:lang w:eastAsia="zh-CN"/>
              </w:rPr>
              <w:t>□</w:t>
            </w:r>
            <w:r>
              <w:rPr>
                <w:rFonts w:hint="eastAsia"/>
              </w:rPr>
              <w:t>标语</w:t>
            </w:r>
            <w:r>
              <w:rPr>
                <w:rFonts w:hint="eastAsia" w:ascii="黑体" w:hAnsi="黑体" w:eastAsia="黑体" w:cs="黑体"/>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黑体" w:hAnsi="黑体" w:eastAsia="黑体" w:cs="黑体"/>
              </w:rPr>
              <w:t>■</w:t>
            </w:r>
            <w:r>
              <w:rPr>
                <w:rFonts w:hint="eastAsia"/>
              </w:rPr>
              <w:t>入职</w:t>
            </w:r>
            <w:r>
              <w:rPr>
                <w:rFonts w:hint="eastAsia" w:ascii="黑体" w:hAnsi="黑体" w:eastAsia="黑体" w:cs="黑体"/>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黑体" w:hAnsi="黑体" w:eastAsia="黑体" w:cs="黑体"/>
              </w:rPr>
              <w:t>■</w:t>
            </w:r>
            <w:r>
              <w:rPr>
                <w:rFonts w:hint="eastAsia"/>
              </w:rPr>
              <w:t>入职</w:t>
            </w:r>
            <w:r>
              <w:rPr>
                <w:rFonts w:hint="eastAsia" w:ascii="黑体" w:hAnsi="黑体" w:eastAsia="黑体" w:cs="黑体"/>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黑体" w:hAnsi="黑体" w:eastAsia="黑体" w:cs="黑体"/>
              </w:rPr>
              <w:t>■</w:t>
            </w:r>
            <w:r>
              <w:rPr>
                <w:rFonts w:hint="eastAsia"/>
              </w:rPr>
              <w:t>文件发放</w:t>
            </w:r>
            <w:r>
              <w:rPr>
                <w:rFonts w:hint="eastAsia" w:ascii="黑体" w:hAnsi="黑体" w:eastAsia="黑体" w:cs="黑体"/>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黑体" w:hAnsi="黑体" w:eastAsia="黑体" w:cs="黑体"/>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黑体" w:hAnsi="黑体" w:eastAsia="黑体" w:cs="黑体"/>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黑体" w:hAnsi="黑体" w:eastAsia="黑体" w:cs="黑体"/>
              </w:rPr>
              <w:t>■</w:t>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ascii="黑体" w:hAnsi="黑体" w:eastAsia="黑体" w:cs="黑体"/>
              </w:rPr>
              <w:t>■</w:t>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t>□</w:t>
            </w:r>
            <w:r>
              <w:rPr>
                <w:rFonts w:hint="eastAsia"/>
              </w:rPr>
              <w:t>工艺流程图</w:t>
            </w:r>
            <w:r>
              <w:rPr>
                <w:rFonts w:hint="eastAsia" w:ascii="黑体" w:hAnsi="黑体" w:eastAsia="黑体" w:cs="黑体"/>
              </w:rPr>
              <w:t>■</w:t>
            </w:r>
            <w:r>
              <w:rPr>
                <w:rFonts w:hint="eastAsia"/>
              </w:rPr>
              <w:t>作业文件</w:t>
            </w:r>
            <w:r>
              <w:rPr>
                <w:rFonts w:hint="eastAsia" w:ascii="Wingdings" w:hAnsi="Wingdings"/>
                <w:lang w:eastAsia="zh-CN"/>
              </w:rPr>
              <w:t>□</w:t>
            </w:r>
            <w:r>
              <w:rPr>
                <w:rFonts w:hint="eastAsia"/>
              </w:rPr>
              <w:t xml:space="preserve">MSDS   </w:t>
            </w:r>
            <w:r>
              <w:rPr>
                <w:rFonts w:hint="eastAsia" w:ascii="黑体" w:hAnsi="黑体" w:eastAsia="黑体" w:cs="黑体"/>
              </w:rPr>
              <w:t>■</w:t>
            </w:r>
            <w:r>
              <w:rPr>
                <w:rFonts w:hint="eastAsia"/>
              </w:rPr>
              <w:t>安全操作规程</w:t>
            </w:r>
            <w:r>
              <w:rPr>
                <w:rFonts w:hint="eastAsia" w:ascii="黑体" w:hAnsi="黑体" w:eastAsia="黑体" w:cs="黑体"/>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黑体" w:hAnsi="黑体" w:eastAsia="黑体" w:cs="黑体"/>
              </w:rPr>
              <w:t>■</w:t>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黑体" w:hAnsi="黑体" w:eastAsia="黑体" w:cs="黑体"/>
              </w:rPr>
              <w:t>■</w:t>
            </w:r>
            <w:r>
              <w:rPr>
                <w:rFonts w:hint="eastAsia"/>
              </w:rPr>
              <w:t>使用管理措施，包括培训；</w:t>
            </w:r>
          </w:p>
          <w:p>
            <w:r>
              <w:rPr>
                <w:rFonts w:hint="eastAsia" w:ascii="黑体" w:hAnsi="黑体" w:eastAsia="黑体" w:cs="黑体"/>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黑体" w:hAnsi="黑体" w:eastAsia="黑体" w:cs="黑体"/>
              </w:rPr>
              <w:t>■</w:t>
            </w:r>
            <w:r>
              <w:rPr>
                <w:rFonts w:hint="eastAsia"/>
              </w:rPr>
              <w:t>应急预案</w:t>
            </w:r>
            <w:r>
              <w:rPr>
                <w:rFonts w:hint="eastAsia" w:ascii="Wingdings" w:hAnsi="Wingdings"/>
                <w:lang w:eastAsia="zh-CN"/>
              </w:rPr>
              <w:t>□</w:t>
            </w:r>
            <w:r>
              <w:rPr>
                <w:rFonts w:hint="eastAsia"/>
              </w:rPr>
              <w:t>MSDS</w:t>
            </w:r>
            <w:r>
              <w:rPr>
                <w:rFonts w:hint="eastAsia" w:ascii="黑体" w:hAnsi="黑体" w:eastAsia="黑体" w:cs="黑体"/>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原材料采购</w:t>
            </w:r>
            <w:r>
              <w:rPr>
                <w:rFonts w:hint="eastAsia" w:ascii="黑体" w:hAnsi="黑体" w:eastAsia="黑体" w:cs="黑体"/>
              </w:rPr>
              <w:t>■</w:t>
            </w:r>
            <w:r>
              <w:rPr>
                <w:rFonts w:hint="eastAsia"/>
              </w:rPr>
              <w:t>委托加工</w:t>
            </w:r>
            <w:r>
              <w:rPr>
                <w:rFonts w:hint="eastAsia" w:ascii="Wingdings" w:hAnsi="Wingdings"/>
                <w:lang w:eastAsia="zh-CN"/>
              </w:rPr>
              <w:t>□</w:t>
            </w:r>
            <w:r>
              <w:rPr>
                <w:rFonts w:hint="eastAsia"/>
              </w:rPr>
              <w:t>建筑施工</w:t>
            </w:r>
            <w:r>
              <w:rPr>
                <w:rFonts w:hint="eastAsia" w:ascii="黑体" w:hAnsi="黑体" w:eastAsia="黑体" w:cs="黑体"/>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黑体" w:hAnsi="黑体" w:eastAsia="黑体" w:cs="黑体"/>
              </w:rPr>
              <w:t>■</w:t>
            </w:r>
            <w:r>
              <w:rPr>
                <w:rFonts w:hint="eastAsia"/>
              </w:rPr>
              <w:t>合同约定</w:t>
            </w:r>
            <w:r>
              <w:rPr>
                <w:rFonts w:hint="eastAsia" w:ascii="黑体" w:hAnsi="黑体" w:eastAsia="黑体" w:cs="黑体"/>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黑体" w:hAnsi="黑体" w:eastAsia="黑体" w:cs="黑体"/>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ascii="黑体" w:hAnsi="黑体" w:eastAsia="黑体" w:cs="黑体"/>
                    </w:rPr>
                    <w:t>■</w:t>
                  </w:r>
                  <w:r>
                    <w:rPr>
                      <w:rFonts w:hint="eastAsia"/>
                    </w:rPr>
                    <w:t>安全装置□挂牌上锁管理</w:t>
                  </w:r>
                </w:p>
              </w:tc>
              <w:tc>
                <w:tcPr>
                  <w:tcW w:w="2205" w:type="dxa"/>
                </w:tcPr>
                <w:p>
                  <w:pPr>
                    <w:jc w:val="left"/>
                    <w:rPr>
                      <w:rFonts w:hint="eastAsia" w:eastAsia="宋体"/>
                      <w:lang w:eastAsia="zh-CN"/>
                    </w:rPr>
                  </w:pPr>
                  <w:r>
                    <w:rPr>
                      <w:rFonts w:hint="eastAsia"/>
                      <w:lang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ascii="黑体" w:hAnsi="黑体" w:eastAsia="黑体" w:cs="黑体"/>
                    </w:rPr>
                    <w:t>■</w:t>
                  </w:r>
                  <w:r>
                    <w:rPr>
                      <w:rFonts w:hint="eastAsia"/>
                    </w:rPr>
                    <w:t>漏电保护</w:t>
                  </w:r>
                  <w:r>
                    <w:rPr>
                      <w:rFonts w:hint="eastAsia" w:ascii="黑体" w:hAnsi="黑体" w:eastAsia="黑体" w:cs="黑体"/>
                    </w:rPr>
                    <w:t>■</w:t>
                  </w:r>
                  <w:r>
                    <w:rPr>
                      <w:rFonts w:hint="eastAsia"/>
                    </w:rPr>
                    <w:t>绝缘用具检测</w:t>
                  </w:r>
                </w:p>
              </w:tc>
              <w:tc>
                <w:tcPr>
                  <w:tcW w:w="2205" w:type="dxa"/>
                </w:tcPr>
                <w:p>
                  <w:pPr>
                    <w:jc w:val="left"/>
                  </w:pPr>
                  <w:r>
                    <w:rPr>
                      <w:rFonts w:hint="eastAsia"/>
                      <w:lang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w:t>
                  </w:r>
                  <w:r>
                    <w:rPr>
                      <w:rFonts w:hint="eastAsia" w:ascii="黑体" w:hAnsi="黑体" w:eastAsia="黑体" w:cs="黑体"/>
                    </w:rPr>
                    <w:t>■</w:t>
                  </w:r>
                  <w:r>
                    <w:rPr>
                      <w:rFonts w:hint="eastAsia"/>
                    </w:rPr>
                    <w:t>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w:t>
                  </w:r>
                  <w:r>
                    <w:rPr>
                      <w:rFonts w:hint="eastAsia" w:ascii="黑体" w:hAnsi="黑体" w:eastAsia="黑体" w:cs="黑体"/>
                      <w:lang w:eastAsia="zh-CN"/>
                    </w:rPr>
                    <w:t>□</w:t>
                  </w:r>
                  <w:r>
                    <w:rPr>
                      <w:rFonts w:hint="eastAsia"/>
                    </w:rPr>
                    <w:t>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ascii="Times New Roman" w:hAnsi="Times New Roman" w:eastAsia="宋体" w:cs="Times New Roman"/>
                      <w:lang w:eastAsia="zh-CN"/>
                    </w:rPr>
                    <w:t>□</w:t>
                  </w:r>
                  <w:r>
                    <w:rPr>
                      <w:rFonts w:hint="eastAsia" w:ascii="Times New Roman" w:hAnsi="Times New Roman" w:eastAsia="宋体" w:cs="Times New Roman"/>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r>
                    <w:rPr>
                      <w:rFonts w:hint="eastAsia" w:asciiTheme="minorEastAsia" w:hAnsiTheme="minorEastAsia" w:eastAsiaTheme="minorEastAsia"/>
                      <w:b w:val="0"/>
                      <w:bCs w:val="0"/>
                      <w:sz w:val="21"/>
                      <w:szCs w:val="21"/>
                      <w:highlight w:val="none"/>
                      <w:lang w:val="en-US" w:eastAsia="zh-CN"/>
                    </w:rPr>
                    <w:t>通过管理方案和预案措施、应急演练进行管理。</w:t>
                  </w:r>
                </w:p>
              </w:tc>
              <w:tc>
                <w:tcPr>
                  <w:tcW w:w="2205" w:type="dxa"/>
                </w:tcPr>
                <w:p>
                  <w:pPr>
                    <w:jc w:val="left"/>
                  </w:pPr>
                  <w:r>
                    <w:rPr>
                      <w:rFonts w:hint="eastAsia"/>
                      <w:lang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黑体" w:hAnsi="黑体" w:eastAsia="黑体" w:cs="黑体"/>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黑体" w:hAnsi="黑体" w:eastAsia="黑体" w:cs="黑体"/>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黑体" w:hAnsi="黑体" w:eastAsia="黑体" w:cs="黑体"/>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黑体" w:hAnsi="黑体" w:eastAsia="黑体" w:cs="黑体"/>
              </w:rPr>
              <w:t>■</w:t>
            </w:r>
            <w:r>
              <w:rPr>
                <w:rFonts w:hint="eastAsia"/>
              </w:rPr>
              <w:t>废物回收</w:t>
            </w:r>
            <w:r>
              <w:rPr>
                <w:rFonts w:hint="eastAsia"/>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黑体" w:hAnsi="黑体" w:eastAsia="黑体" w:cs="黑体"/>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黑体" w:hAnsi="黑体" w:eastAsia="黑体" w:cs="黑体"/>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黑体" w:hAnsi="黑体" w:eastAsia="黑体" w:cs="黑体"/>
              </w:rPr>
              <w:t>■</w:t>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u w:val="single"/>
                <w:lang w:val="en-US" w:eastAsia="zh-CN"/>
              </w:rPr>
              <w:t>2021</w:t>
            </w:r>
            <w:r>
              <w:rPr>
                <w:rFonts w:hint="eastAsia"/>
                <w:u w:val="single"/>
              </w:rPr>
              <w:t>年</w:t>
            </w:r>
            <w:r>
              <w:rPr>
                <w:rFonts w:hint="eastAsia"/>
                <w:u w:val="single"/>
                <w:lang w:val="en-US" w:eastAsia="zh-CN"/>
              </w:rPr>
              <w:t>6</w:t>
            </w:r>
            <w:r>
              <w:rPr>
                <w:rFonts w:hint="eastAsia"/>
                <w:u w:val="single"/>
              </w:rPr>
              <w:t>月</w:t>
            </w:r>
            <w:r>
              <w:rPr>
                <w:rFonts w:hint="eastAsia"/>
                <w:u w:val="single"/>
                <w:lang w:val="en-US" w:eastAsia="zh-CN"/>
              </w:rPr>
              <w:t>30</w:t>
            </w:r>
            <w:r>
              <w:rPr>
                <w:rFonts w:hint="eastAsia"/>
                <w:u w:val="single"/>
              </w:rPr>
              <w:t>日</w:t>
            </w:r>
            <w:r>
              <w:rPr>
                <w:rFonts w:hint="eastAsia"/>
              </w:rPr>
              <w:t>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黑体" w:hAnsi="黑体" w:eastAsia="黑体" w:cs="黑体"/>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黑体" w:hAnsi="黑体" w:eastAsia="黑体" w:cs="黑体"/>
              </w:rPr>
              <w:t>■</w:t>
            </w:r>
            <w:r>
              <w:rPr>
                <w:rFonts w:hint="eastAsia"/>
              </w:rPr>
              <w:t>定期（每年）：</w:t>
            </w:r>
            <w:r>
              <w:rPr>
                <w:rFonts w:hint="eastAsia"/>
                <w:lang w:val="en-US" w:eastAsia="zh-CN"/>
              </w:rPr>
              <w:t>2021</w:t>
            </w:r>
            <w:r>
              <w:rPr>
                <w:rFonts w:hint="eastAsia"/>
              </w:rPr>
              <w:t>年</w:t>
            </w:r>
            <w:r>
              <w:rPr>
                <w:rFonts w:hint="eastAsia"/>
                <w:lang w:val="en-US" w:eastAsia="zh-CN"/>
              </w:rPr>
              <w:t>8</w:t>
            </w:r>
            <w:r>
              <w:rPr>
                <w:rFonts w:hint="eastAsia"/>
              </w:rPr>
              <w:t>月</w:t>
            </w:r>
            <w:r>
              <w:rPr>
                <w:rFonts w:hint="eastAsia"/>
                <w:lang w:val="en-US" w:eastAsia="zh-CN"/>
              </w:rPr>
              <w:t>15</w:t>
            </w:r>
            <w:r>
              <w:rPr>
                <w:rFonts w:hint="eastAsia"/>
              </w:rPr>
              <w:t>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黑体" w:hAnsi="黑体" w:eastAsia="黑体" w:cs="黑体"/>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黑体" w:hAnsi="黑体" w:eastAsia="黑体" w:cs="黑体"/>
              </w:rPr>
              <w:t>■</w:t>
            </w:r>
            <w:r>
              <w:rPr>
                <w:rFonts w:hint="eastAsia"/>
              </w:rPr>
              <w:t>入职</w:t>
            </w:r>
            <w:r>
              <w:rPr>
                <w:rFonts w:hint="eastAsia" w:ascii="Wingdings" w:hAnsi="Wingdings"/>
                <w:lang w:eastAsia="zh-CN"/>
              </w:rPr>
              <w:t>□</w:t>
            </w:r>
            <w:r>
              <w:rPr>
                <w:rFonts w:hint="eastAsia"/>
              </w:rPr>
              <w:t>离职</w:t>
            </w:r>
            <w:r>
              <w:rPr>
                <w:rFonts w:hint="eastAsia" w:ascii="黑体" w:hAnsi="黑体" w:eastAsia="黑体" w:cs="黑体"/>
              </w:rPr>
              <w:t>■</w:t>
            </w:r>
            <w:r>
              <w:rPr>
                <w:rFonts w:hint="eastAsia"/>
              </w:rPr>
              <w:t>在职（定期）</w:t>
            </w:r>
          </w:p>
          <w:p>
            <w:pPr>
              <w:rPr>
                <w:highlight w:val="none"/>
              </w:rPr>
            </w:pPr>
            <w:r>
              <w:rPr>
                <w:rFonts w:hint="eastAsia"/>
                <w:highlight w:val="none"/>
              </w:rPr>
              <w:t>《职业病体检》编号：</w:t>
            </w:r>
            <w:bookmarkStart w:id="33" w:name="_GoBack"/>
            <w:bookmarkEnd w:id="33"/>
          </w:p>
          <w:p>
            <w:r>
              <w:rPr>
                <w:rFonts w:hint="eastAsia"/>
              </w:rPr>
              <w:t>《建筑消防检测报告》编号：</w:t>
            </w:r>
          </w:p>
          <w:p>
            <w:r>
              <w:rPr>
                <w:rFonts w:hint="eastAsia"/>
              </w:rPr>
              <w:t>《防雷检测报告》编号：</w:t>
            </w:r>
          </w:p>
          <w:p>
            <w:r>
              <w:rPr>
                <w:rFonts w:hint="eastAsia"/>
              </w:rPr>
              <w:t>达标评价：</w:t>
            </w:r>
            <w:r>
              <w:rPr>
                <w:rFonts w:hint="eastAsia" w:ascii="黑体" w:hAnsi="黑体" w:eastAsia="黑体" w:cs="黑体"/>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8</w:t>
            </w:r>
            <w:r>
              <w:rPr>
                <w:rFonts w:hint="eastAsia"/>
              </w:rPr>
              <w:t>月</w:t>
            </w:r>
            <w:r>
              <w:rPr>
                <w:rFonts w:hint="eastAsia"/>
                <w:lang w:val="en-US" w:eastAsia="zh-CN"/>
              </w:rPr>
              <w:t>16-17</w:t>
            </w:r>
            <w:r>
              <w:rPr>
                <w:rFonts w:hint="eastAsia"/>
              </w:rPr>
              <w:t>日实施了职业健康安全管理体系内部审核，对职业健康安全管理体系的符合性和有效性进行了审核。内审发现的</w:t>
            </w:r>
            <w:r>
              <w:rPr>
                <w:rFonts w:hint="eastAsia"/>
                <w:u w:val="single"/>
                <w:lang w:val="en-US" w:eastAsia="zh-CN"/>
              </w:rPr>
              <w:t>1</w:t>
            </w:r>
            <w:r>
              <w:rPr>
                <w:rFonts w:hint="eastAsia"/>
                <w:u w:val="single"/>
              </w:rPr>
              <w:t>项</w:t>
            </w:r>
            <w:r>
              <w:rPr>
                <w:rFonts w:hint="eastAsia"/>
              </w:rPr>
              <w:t>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黑体" w:hAnsi="黑体" w:eastAsia="黑体" w:cs="黑体"/>
              </w:rPr>
              <w:t>■</w:t>
            </w:r>
            <w:r>
              <w:rPr>
                <w:rFonts w:hint="eastAsia"/>
              </w:rPr>
              <w:t>相关的工作人员</w:t>
            </w:r>
            <w:r>
              <w:rPr>
                <w:rFonts w:hint="eastAsia" w:ascii="黑体" w:hAnsi="黑体" w:eastAsia="黑体" w:cs="黑体"/>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16</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黑体" w:hAnsi="黑体" w:eastAsia="黑体" w:cs="黑体"/>
              </w:rPr>
              <w:t>■</w:t>
            </w:r>
            <w:r>
              <w:rPr>
                <w:rFonts w:hint="eastAsia"/>
              </w:rPr>
              <w:t>相关的工作人员</w:t>
            </w:r>
            <w:r>
              <w:rPr>
                <w:rFonts w:hint="eastAsia" w:ascii="黑体" w:hAnsi="黑体" w:eastAsia="黑体" w:cs="黑体"/>
              </w:rPr>
              <w:t>■</w:t>
            </w:r>
            <w:r>
              <w:rPr>
                <w:rFonts w:hint="eastAsia"/>
              </w:rPr>
              <w:t>员工代表</w:t>
            </w:r>
            <w:r>
              <w:rPr>
                <w:rFonts w:hint="eastAsia" w:ascii="黑体" w:hAnsi="黑体" w:eastAsia="黑体" w:cs="黑体"/>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黑体" w:hAnsi="黑体" w:eastAsia="黑体" w:cs="黑体"/>
              </w:rPr>
              <w:t>■</w:t>
            </w:r>
            <w:r>
              <w:rPr>
                <w:rFonts w:hint="eastAsia"/>
              </w:rPr>
              <w:t>职业病体检</w:t>
            </w:r>
            <w:r>
              <w:rPr>
                <w:rFonts w:hint="eastAsia" w:ascii="Wingdings" w:hAnsi="Wingdings"/>
                <w:lang w:eastAsia="zh-CN"/>
              </w:rPr>
              <w:t>□</w:t>
            </w:r>
            <w:r>
              <w:rPr>
                <w:rFonts w:hint="eastAsia"/>
              </w:rPr>
              <w:t>危化品泄露</w:t>
            </w:r>
            <w:r>
              <w:rPr>
                <w:rFonts w:hint="eastAsia" w:ascii="黑体" w:hAnsi="黑体" w:eastAsia="黑体" w:cs="黑体"/>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黑体" w:hAnsi="黑体" w:eastAsia="黑体" w:cs="黑体"/>
              </w:rPr>
              <w:t>■</w:t>
            </w:r>
            <w:r>
              <w:rPr>
                <w:rFonts w:hint="eastAsia"/>
              </w:rPr>
              <w:t>检测结果不合格</w:t>
            </w:r>
            <w:r>
              <w:rPr>
                <w:rFonts w:hint="eastAsia" w:ascii="Wingdings" w:hAnsi="Wingdings"/>
                <w:lang w:eastAsia="zh-CN"/>
              </w:rPr>
              <w:t>□</w:t>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黑体" w:hAnsi="黑体" w:eastAsia="黑体" w:cs="黑体"/>
              </w:rPr>
              <w:t>■</w:t>
            </w:r>
            <w:r>
              <w:rPr>
                <w:rFonts w:hint="eastAsia"/>
              </w:rPr>
              <w:t>内审不符合项</w:t>
            </w:r>
            <w:r>
              <w:rPr>
                <w:rFonts w:hint="eastAsia" w:ascii="黑体" w:hAnsi="黑体" w:eastAsia="黑体" w:cs="黑体"/>
              </w:rPr>
              <w:t>■</w:t>
            </w:r>
            <w:r>
              <w:rPr>
                <w:rFonts w:hint="eastAsia"/>
              </w:rPr>
              <w:t>外审不符合项</w:t>
            </w:r>
            <w:r>
              <w:rPr>
                <w:rFonts w:hint="eastAsia" w:ascii="Wingdings" w:hAnsi="Wingdings"/>
                <w:lang w:eastAsia="zh-CN"/>
              </w:rPr>
              <w:t>□</w:t>
            </w:r>
            <w:r>
              <w:rPr>
                <w:rFonts w:hint="eastAsia"/>
              </w:rPr>
              <w:t>管理评审</w:t>
            </w:r>
            <w:r>
              <w:rPr>
                <w:rFonts w:hint="eastAsia" w:ascii="黑体" w:hAnsi="黑体" w:eastAsia="黑体" w:cs="黑体"/>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黑体" w:hAnsi="黑体" w:eastAsia="黑体" w:cs="黑体"/>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4"/>
      </w:pPr>
    </w:p>
    <w:tbl>
      <w:tblPr>
        <w:tblStyle w:val="10"/>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4.1</w:t>
            </w:r>
          </w:p>
        </w:tc>
        <w:tc>
          <w:tcPr>
            <w:tcW w:w="768" w:type="dxa"/>
            <w:shd w:val="clear" w:color="auto" w:fill="F2DCDC" w:themeFill="accent2" w:themeFillTint="32"/>
            <w:vAlign w:val="center"/>
          </w:tcPr>
          <w:p>
            <w:pPr>
              <w:rPr>
                <w:highlight w:val="none"/>
                <w:lang w:eastAsia="ja-JP"/>
              </w:rPr>
            </w:pPr>
            <w:r>
              <w:rPr>
                <w:rFonts w:hint="eastAsia"/>
                <w:highlight w:val="none"/>
              </w:rPr>
              <w:t>4.2</w:t>
            </w:r>
          </w:p>
        </w:tc>
        <w:tc>
          <w:tcPr>
            <w:tcW w:w="768" w:type="dxa"/>
            <w:shd w:val="clear" w:color="auto" w:fill="F2DCDC" w:themeFill="accent2" w:themeFillTint="32"/>
            <w:vAlign w:val="center"/>
          </w:tcPr>
          <w:p>
            <w:pPr>
              <w:rPr>
                <w:highlight w:val="none"/>
                <w:lang w:eastAsia="ja-JP"/>
              </w:rPr>
            </w:pPr>
            <w:r>
              <w:rPr>
                <w:rFonts w:hint="eastAsia"/>
                <w:highlight w:val="none"/>
              </w:rPr>
              <w:t>4.3</w:t>
            </w:r>
          </w:p>
        </w:tc>
        <w:tc>
          <w:tcPr>
            <w:tcW w:w="769" w:type="dxa"/>
            <w:shd w:val="clear" w:color="auto" w:fill="F2DCDC" w:themeFill="accent2" w:themeFillTint="32"/>
            <w:vAlign w:val="center"/>
          </w:tcPr>
          <w:p>
            <w:pPr>
              <w:rPr>
                <w:highlight w:val="none"/>
                <w:lang w:eastAsia="ja-JP"/>
              </w:rPr>
            </w:pPr>
            <w:r>
              <w:rPr>
                <w:rFonts w:hint="eastAsia"/>
                <w:highlight w:val="none"/>
              </w:rPr>
              <w:t>4.4</w:t>
            </w:r>
          </w:p>
        </w:tc>
        <w:tc>
          <w:tcPr>
            <w:tcW w:w="768" w:type="dxa"/>
            <w:shd w:val="clear" w:color="auto" w:fill="F2DCDC" w:themeFill="accent2" w:themeFillTint="32"/>
            <w:vAlign w:val="center"/>
          </w:tcPr>
          <w:p>
            <w:pPr>
              <w:rPr>
                <w:highlight w:val="none"/>
                <w:lang w:eastAsia="ja-JP"/>
              </w:rPr>
            </w:pPr>
            <w:r>
              <w:rPr>
                <w:rFonts w:hint="eastAsia"/>
                <w:highlight w:val="none"/>
              </w:rPr>
              <w:t>5.1</w:t>
            </w:r>
          </w:p>
        </w:tc>
        <w:tc>
          <w:tcPr>
            <w:tcW w:w="768" w:type="dxa"/>
            <w:shd w:val="clear" w:color="auto" w:fill="F2DCDC" w:themeFill="accent2" w:themeFillTint="32"/>
            <w:vAlign w:val="center"/>
          </w:tcPr>
          <w:p>
            <w:pPr>
              <w:rPr>
                <w:highlight w:val="none"/>
                <w:lang w:eastAsia="ja-JP"/>
              </w:rPr>
            </w:pPr>
            <w:r>
              <w:rPr>
                <w:rFonts w:hint="eastAsia"/>
                <w:highlight w:val="none"/>
              </w:rPr>
              <w:t>5.2</w:t>
            </w:r>
          </w:p>
        </w:tc>
        <w:tc>
          <w:tcPr>
            <w:tcW w:w="769" w:type="dxa"/>
            <w:shd w:val="clear" w:color="auto" w:fill="F2DCDC" w:themeFill="accent2" w:themeFillTint="32"/>
            <w:vAlign w:val="center"/>
          </w:tcPr>
          <w:p>
            <w:pPr>
              <w:rPr>
                <w:highlight w:val="none"/>
                <w:lang w:eastAsia="ja-JP"/>
              </w:rPr>
            </w:pPr>
            <w:r>
              <w:rPr>
                <w:rFonts w:hint="eastAsia"/>
                <w:highlight w:val="none"/>
              </w:rPr>
              <w:t>5.3</w:t>
            </w:r>
          </w:p>
        </w:tc>
        <w:tc>
          <w:tcPr>
            <w:tcW w:w="768" w:type="dxa"/>
            <w:shd w:val="clear" w:color="auto" w:fill="F2DCDC" w:themeFill="accent2" w:themeFillTint="32"/>
            <w:vAlign w:val="center"/>
          </w:tcPr>
          <w:p>
            <w:pPr>
              <w:rPr>
                <w:highlight w:val="none"/>
                <w:lang w:eastAsia="ja-JP"/>
              </w:rPr>
            </w:pPr>
            <w:r>
              <w:rPr>
                <w:rFonts w:hint="eastAsia"/>
                <w:highlight w:val="none"/>
              </w:rPr>
              <w:t>5.4</w:t>
            </w:r>
          </w:p>
        </w:tc>
        <w:tc>
          <w:tcPr>
            <w:tcW w:w="768" w:type="dxa"/>
            <w:shd w:val="clear" w:color="auto" w:fill="F2DCDC" w:themeFill="accent2" w:themeFillTint="32"/>
            <w:vAlign w:val="center"/>
          </w:tcPr>
          <w:p>
            <w:pPr>
              <w:rPr>
                <w:highlight w:val="none"/>
                <w:lang w:eastAsia="ja-JP"/>
              </w:rPr>
            </w:pPr>
            <w:r>
              <w:rPr>
                <w:rFonts w:hint="eastAsia"/>
                <w:highlight w:val="none"/>
              </w:rPr>
              <w:t>6.1</w:t>
            </w:r>
          </w:p>
        </w:tc>
        <w:tc>
          <w:tcPr>
            <w:tcW w:w="769" w:type="dxa"/>
            <w:shd w:val="clear" w:color="auto" w:fill="F2DCDC" w:themeFill="accent2" w:themeFillTint="32"/>
            <w:vAlign w:val="center"/>
          </w:tcPr>
          <w:p>
            <w:pPr>
              <w:rPr>
                <w:highlight w:val="none"/>
                <w:lang w:eastAsia="ja-JP"/>
              </w:rPr>
            </w:pPr>
            <w:r>
              <w:rPr>
                <w:rFonts w:hint="eastAsia"/>
                <w:highlight w:val="none"/>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rFonts w:hint="eastAsia" w:eastAsia="宋体"/>
                <w:highlight w:val="none"/>
                <w:lang w:val="en-US" w:eastAsia="zh-CN"/>
              </w:rPr>
            </w:pPr>
          </w:p>
        </w:tc>
        <w:tc>
          <w:tcPr>
            <w:tcW w:w="768" w:type="dxa"/>
            <w:shd w:val="clear" w:color="auto" w:fill="F2DCDC" w:themeFill="accent2" w:themeFillTint="32"/>
            <w:vAlign w:val="center"/>
          </w:tcPr>
          <w:p>
            <w:pPr>
              <w:rPr>
                <w:rFonts w:hint="eastAsia" w:eastAsia="宋体"/>
                <w:highlight w:val="none"/>
                <w:lang w:val="en-US" w:eastAsia="zh-CN"/>
              </w:rPr>
            </w:pPr>
          </w:p>
        </w:tc>
        <w:tc>
          <w:tcPr>
            <w:tcW w:w="768" w:type="dxa"/>
            <w:shd w:val="clear" w:color="auto" w:fill="F2DCDC" w:themeFill="accent2" w:themeFillTint="32"/>
            <w:vAlign w:val="center"/>
          </w:tcPr>
          <w:p>
            <w:pPr>
              <w:rPr>
                <w:rFonts w:hint="eastAsia" w:eastAsia="宋体"/>
                <w:highlight w:val="none"/>
                <w:lang w:val="en-US" w:eastAsia="zh-CN"/>
              </w:rPr>
            </w:pPr>
          </w:p>
        </w:tc>
        <w:tc>
          <w:tcPr>
            <w:tcW w:w="769" w:type="dxa"/>
            <w:shd w:val="clear" w:color="auto" w:fill="F2DCDC" w:themeFill="accent2" w:themeFillTint="32"/>
            <w:vAlign w:val="center"/>
          </w:tcPr>
          <w:p>
            <w:pPr>
              <w:rPr>
                <w:rFonts w:hint="eastAsia" w:eastAsia="宋体"/>
                <w:highlight w:val="none"/>
                <w:lang w:val="en-US" w:eastAsia="zh-CN"/>
              </w:rPr>
            </w:pPr>
          </w:p>
        </w:tc>
        <w:tc>
          <w:tcPr>
            <w:tcW w:w="768" w:type="dxa"/>
            <w:shd w:val="clear" w:color="auto" w:fill="F2DCDC" w:themeFill="accent2" w:themeFillTint="32"/>
            <w:vAlign w:val="center"/>
          </w:tcPr>
          <w:p>
            <w:pPr>
              <w:rPr>
                <w:rFonts w:hint="eastAsia" w:eastAsia="宋体"/>
                <w:highlight w:val="none"/>
                <w:lang w:val="en-US" w:eastAsia="zh-CN"/>
              </w:rPr>
            </w:pPr>
          </w:p>
        </w:tc>
        <w:tc>
          <w:tcPr>
            <w:tcW w:w="768" w:type="dxa"/>
            <w:shd w:val="clear" w:color="auto" w:fill="F2DCDC" w:themeFill="accent2" w:themeFillTint="32"/>
            <w:vAlign w:val="center"/>
          </w:tcPr>
          <w:p>
            <w:pPr>
              <w:rPr>
                <w:rFonts w:hint="eastAsia" w:eastAsia="宋体"/>
                <w:highlight w:val="none"/>
                <w:lang w:val="en-US" w:eastAsia="zh-CN"/>
              </w:rPr>
            </w:pPr>
          </w:p>
        </w:tc>
        <w:tc>
          <w:tcPr>
            <w:tcW w:w="769" w:type="dxa"/>
            <w:shd w:val="clear" w:color="auto" w:fill="F2DCDC" w:themeFill="accent2" w:themeFillTint="32"/>
            <w:vAlign w:val="center"/>
          </w:tcPr>
          <w:p>
            <w:pPr>
              <w:rPr>
                <w:rFonts w:hint="eastAsia" w:eastAsia="宋体"/>
                <w:highlight w:val="none"/>
                <w:lang w:val="en-US" w:eastAsia="zh-CN"/>
              </w:rPr>
            </w:pPr>
          </w:p>
        </w:tc>
        <w:tc>
          <w:tcPr>
            <w:tcW w:w="768" w:type="dxa"/>
            <w:shd w:val="clear" w:color="auto" w:fill="F2DCDC" w:themeFill="accent2" w:themeFillTint="32"/>
            <w:vAlign w:val="center"/>
          </w:tcPr>
          <w:p>
            <w:pPr>
              <w:rPr>
                <w:rFonts w:hint="eastAsia" w:eastAsia="宋体"/>
                <w:highlight w:val="none"/>
                <w:lang w:val="en-US" w:eastAsia="zh-CN"/>
              </w:rPr>
            </w:pPr>
          </w:p>
        </w:tc>
        <w:tc>
          <w:tcPr>
            <w:tcW w:w="768" w:type="dxa"/>
            <w:shd w:val="clear" w:color="auto" w:fill="F2DCDC" w:themeFill="accent2" w:themeFillTint="32"/>
            <w:vAlign w:val="center"/>
          </w:tcPr>
          <w:p>
            <w:pPr>
              <w:rPr>
                <w:rFonts w:hint="eastAsia" w:eastAsia="宋体"/>
                <w:highlight w:val="none"/>
                <w:lang w:val="en-US" w:eastAsia="zh-CN"/>
              </w:rPr>
            </w:pPr>
          </w:p>
        </w:tc>
        <w:tc>
          <w:tcPr>
            <w:tcW w:w="769" w:type="dxa"/>
            <w:shd w:val="clear" w:color="auto" w:fill="F2DCDC" w:themeFill="accent2" w:themeFillTint="32"/>
            <w:vAlign w:val="center"/>
          </w:tcPr>
          <w:p>
            <w:pPr>
              <w:rPr>
                <w:rFonts w:hint="eastAsia" w:eastAsia="宋体"/>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7.1</w:t>
            </w:r>
          </w:p>
        </w:tc>
        <w:tc>
          <w:tcPr>
            <w:tcW w:w="768" w:type="dxa"/>
            <w:shd w:val="clear" w:color="auto" w:fill="F2DCDC" w:themeFill="accent2" w:themeFillTint="32"/>
            <w:vAlign w:val="center"/>
          </w:tcPr>
          <w:p>
            <w:pPr>
              <w:rPr>
                <w:highlight w:val="none"/>
                <w:lang w:eastAsia="ja-JP"/>
              </w:rPr>
            </w:pPr>
            <w:r>
              <w:rPr>
                <w:rFonts w:hint="eastAsia"/>
                <w:highlight w:val="none"/>
              </w:rPr>
              <w:t>7.2</w:t>
            </w:r>
          </w:p>
        </w:tc>
        <w:tc>
          <w:tcPr>
            <w:tcW w:w="768" w:type="dxa"/>
            <w:shd w:val="clear" w:color="auto" w:fill="F2DCDC" w:themeFill="accent2" w:themeFillTint="32"/>
            <w:vAlign w:val="center"/>
          </w:tcPr>
          <w:p>
            <w:pPr>
              <w:rPr>
                <w:highlight w:val="none"/>
                <w:lang w:eastAsia="ja-JP"/>
              </w:rPr>
            </w:pPr>
            <w:r>
              <w:rPr>
                <w:rFonts w:hint="eastAsia"/>
                <w:highlight w:val="none"/>
              </w:rPr>
              <w:t>7.3</w:t>
            </w:r>
          </w:p>
        </w:tc>
        <w:tc>
          <w:tcPr>
            <w:tcW w:w="769" w:type="dxa"/>
            <w:shd w:val="clear" w:color="auto" w:fill="F2DCDC" w:themeFill="accent2" w:themeFillTint="32"/>
            <w:vAlign w:val="center"/>
          </w:tcPr>
          <w:p>
            <w:pPr>
              <w:rPr>
                <w:highlight w:val="none"/>
                <w:lang w:eastAsia="ja-JP"/>
              </w:rPr>
            </w:pPr>
            <w:r>
              <w:rPr>
                <w:rFonts w:hint="eastAsia"/>
                <w:highlight w:val="none"/>
              </w:rPr>
              <w:t>7.4</w:t>
            </w:r>
          </w:p>
        </w:tc>
        <w:tc>
          <w:tcPr>
            <w:tcW w:w="768" w:type="dxa"/>
            <w:shd w:val="clear" w:color="auto" w:fill="F2DCDC" w:themeFill="accent2" w:themeFillTint="32"/>
            <w:vAlign w:val="center"/>
          </w:tcPr>
          <w:p>
            <w:pPr>
              <w:rPr>
                <w:highlight w:val="none"/>
                <w:lang w:eastAsia="ja-JP"/>
              </w:rPr>
            </w:pPr>
            <w:r>
              <w:rPr>
                <w:rFonts w:hint="eastAsia"/>
                <w:highlight w:val="none"/>
              </w:rPr>
              <w:t>7.5</w:t>
            </w:r>
          </w:p>
        </w:tc>
        <w:tc>
          <w:tcPr>
            <w:tcW w:w="768" w:type="dxa"/>
            <w:shd w:val="clear" w:color="auto" w:fill="F2DCDC" w:themeFill="accent2" w:themeFillTint="32"/>
            <w:vAlign w:val="center"/>
          </w:tcPr>
          <w:p>
            <w:pPr>
              <w:rPr>
                <w:highlight w:val="none"/>
                <w:lang w:eastAsia="ja-JP"/>
              </w:rPr>
            </w:pPr>
            <w:r>
              <w:rPr>
                <w:rFonts w:hint="eastAsia"/>
                <w:highlight w:val="none"/>
              </w:rPr>
              <w:t>8.1</w:t>
            </w:r>
          </w:p>
        </w:tc>
        <w:tc>
          <w:tcPr>
            <w:tcW w:w="769" w:type="dxa"/>
            <w:shd w:val="clear" w:color="auto" w:fill="F2DCDC" w:themeFill="accent2" w:themeFillTint="32"/>
            <w:vAlign w:val="center"/>
          </w:tcPr>
          <w:p>
            <w:pPr>
              <w:rPr>
                <w:highlight w:val="none"/>
                <w:lang w:eastAsia="ja-JP"/>
              </w:rPr>
            </w:pPr>
            <w:r>
              <w:rPr>
                <w:rFonts w:hint="eastAsia"/>
                <w:highlight w:val="none"/>
              </w:rPr>
              <w:t>8.2</w:t>
            </w:r>
          </w:p>
        </w:tc>
        <w:tc>
          <w:tcPr>
            <w:tcW w:w="768" w:type="dxa"/>
            <w:shd w:val="clear" w:color="auto" w:fill="F2DCDC" w:themeFill="accent2" w:themeFillTint="32"/>
            <w:vAlign w:val="center"/>
          </w:tcPr>
          <w:p>
            <w:pPr>
              <w:rPr>
                <w:highlight w:val="none"/>
                <w:lang w:eastAsia="ja-JP"/>
              </w:rPr>
            </w:pPr>
            <w:r>
              <w:rPr>
                <w:rFonts w:hint="eastAsia"/>
                <w:highlight w:val="none"/>
              </w:rPr>
              <w:t>9.1</w:t>
            </w:r>
          </w:p>
        </w:tc>
        <w:tc>
          <w:tcPr>
            <w:tcW w:w="768" w:type="dxa"/>
            <w:shd w:val="clear" w:color="auto" w:fill="F2DCDC" w:themeFill="accent2" w:themeFillTint="32"/>
            <w:vAlign w:val="center"/>
          </w:tcPr>
          <w:p>
            <w:pPr>
              <w:rPr>
                <w:highlight w:val="none"/>
                <w:lang w:eastAsia="ja-JP"/>
              </w:rPr>
            </w:pPr>
            <w:r>
              <w:rPr>
                <w:rFonts w:hint="eastAsia"/>
                <w:highlight w:val="none"/>
              </w:rPr>
              <w:t>9.2</w:t>
            </w:r>
          </w:p>
        </w:tc>
        <w:tc>
          <w:tcPr>
            <w:tcW w:w="769" w:type="dxa"/>
            <w:shd w:val="clear" w:color="auto" w:fill="F2DCDC" w:themeFill="accent2" w:themeFillTint="32"/>
            <w:vAlign w:val="center"/>
          </w:tcPr>
          <w:p>
            <w:pPr>
              <w:rPr>
                <w:highlight w:val="none"/>
                <w:lang w:eastAsia="ja-JP"/>
              </w:rPr>
            </w:pPr>
            <w:r>
              <w:rPr>
                <w:rFonts w:hint="eastAsia"/>
                <w:highlight w:val="none"/>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2</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2</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2</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2</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p>
        </w:tc>
        <w:tc>
          <w:tcPr>
            <w:tcW w:w="769" w:type="dxa"/>
            <w:tcBorders>
              <w:bottom w:val="single" w:color="auto" w:sz="4" w:space="0"/>
            </w:tcBorders>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p>
        </w:tc>
        <w:tc>
          <w:tcPr>
            <w:tcW w:w="768" w:type="dxa"/>
            <w:tcBorders>
              <w:bottom w:val="single" w:color="auto" w:sz="4" w:space="0"/>
            </w:tcBorders>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p>
        </w:tc>
        <w:tc>
          <w:tcPr>
            <w:tcW w:w="768" w:type="dxa"/>
            <w:tcBorders>
              <w:bottom w:val="single" w:color="auto" w:sz="4" w:space="0"/>
            </w:tcBorders>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p>
        </w:tc>
        <w:tc>
          <w:tcPr>
            <w:tcW w:w="769" w:type="dxa"/>
            <w:tcBorders>
              <w:bottom w:val="single" w:color="auto" w:sz="4" w:space="0"/>
            </w:tcBorders>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10.1</w:t>
            </w:r>
          </w:p>
        </w:tc>
        <w:tc>
          <w:tcPr>
            <w:tcW w:w="768" w:type="dxa"/>
            <w:shd w:val="clear" w:color="auto" w:fill="F2DCDC" w:themeFill="accent2" w:themeFillTint="32"/>
            <w:vAlign w:val="center"/>
          </w:tcPr>
          <w:p>
            <w:pPr>
              <w:rPr>
                <w:highlight w:val="none"/>
                <w:lang w:eastAsia="ja-JP"/>
              </w:rPr>
            </w:pPr>
            <w:r>
              <w:rPr>
                <w:rFonts w:hint="eastAsia"/>
                <w:highlight w:val="none"/>
              </w:rPr>
              <w:t>10.2</w:t>
            </w:r>
          </w:p>
        </w:tc>
        <w:tc>
          <w:tcPr>
            <w:tcW w:w="768" w:type="dxa"/>
            <w:shd w:val="clear" w:color="auto" w:fill="F2DCDC" w:themeFill="accent2" w:themeFillTint="32"/>
            <w:vAlign w:val="center"/>
          </w:tcPr>
          <w:p>
            <w:pPr>
              <w:rPr>
                <w:highlight w:val="none"/>
                <w:lang w:eastAsia="ja-JP"/>
              </w:rPr>
            </w:pPr>
            <w:r>
              <w:rPr>
                <w:rFonts w:hint="eastAsia"/>
                <w:highlight w:val="none"/>
              </w:rPr>
              <w:t>10.3</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20"/>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20"/>
        <w:rFonts w:hint="default"/>
      </w:rPr>
      <w:t>北京国标联合认证有限公司</w:t>
    </w:r>
    <w:r>
      <w:rPr>
        <w:rStyle w:val="20"/>
        <w:rFonts w:hint="default"/>
      </w:rPr>
      <w:tab/>
    </w:r>
    <w:r>
      <w:rPr>
        <w:rStyle w:val="20"/>
        <w:rFonts w:hint="default"/>
      </w:rPr>
      <w:tab/>
    </w:r>
    <w:r>
      <w:rPr>
        <w:rStyle w:val="20"/>
        <w:rFonts w:hint="default"/>
      </w:rPr>
      <w:tab/>
    </w:r>
  </w:p>
  <w:p>
    <w:pPr>
      <w:pStyle w:val="6"/>
      <w:pBdr>
        <w:bottom w:val="single" w:color="auto" w:sz="4" w:space="1"/>
      </w:pBdr>
      <w:spacing w:line="320" w:lineRule="exact"/>
      <w:ind w:firstLine="756" w:firstLineChars="400"/>
      <w:jc w:val="left"/>
      <w:rPr>
        <w:rStyle w:val="20"/>
        <w:rFonts w:hint="default"/>
      </w:rPr>
    </w:pPr>
    <w:r>
      <w:rPr>
        <w:rStyle w:val="20"/>
        <w:rFonts w:hint="default"/>
        <w:w w:val="90"/>
      </w:rPr>
      <w:t>Beijing International Standard united Certification Co.,Ltd.</w:t>
    </w:r>
    <w:r>
      <w:rPr>
        <w:rStyle w:val="20"/>
        <w:rFonts w:hint="default"/>
      </w:rPr>
      <w:tab/>
    </w:r>
    <w:r>
      <w:rPr>
        <w:rStyle w:val="20"/>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2144FAE"/>
    <w:rsid w:val="07FD6608"/>
    <w:rsid w:val="0B363111"/>
    <w:rsid w:val="200C7DDA"/>
    <w:rsid w:val="23DE28B4"/>
    <w:rsid w:val="3CB43221"/>
    <w:rsid w:val="3F8C5D8F"/>
    <w:rsid w:val="40073668"/>
    <w:rsid w:val="662E0628"/>
    <w:rsid w:val="6A692012"/>
    <w:rsid w:val="6AD333E1"/>
    <w:rsid w:val="778229C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0"/>
    <w:pPr>
      <w:spacing w:after="120"/>
    </w:pPr>
  </w:style>
  <w:style w:type="paragraph" w:styleId="3">
    <w:name w:val="Normal Indent"/>
    <w:basedOn w:val="1"/>
    <w:qFormat/>
    <w:uiPriority w:val="0"/>
    <w:pPr>
      <w:ind w:firstLine="420"/>
    </w:pPr>
    <w:rPr>
      <w:szCs w:val="20"/>
    </w:rPr>
  </w:style>
  <w:style w:type="paragraph" w:styleId="4">
    <w:name w:val="Balloon Text"/>
    <w:basedOn w:val="1"/>
    <w:link w:val="18"/>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2"/>
    <w:basedOn w:val="1"/>
    <w:qFormat/>
    <w:uiPriority w:val="0"/>
    <w:pPr>
      <w:spacing w:line="480" w:lineRule="auto"/>
    </w:p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paragraph" w:customStyle="1" w:styleId="14">
    <w:name w:val="表格文字"/>
    <w:basedOn w:val="1"/>
    <w:qFormat/>
    <w:uiPriority w:val="0"/>
    <w:pPr>
      <w:spacing w:before="25" w:after="25"/>
    </w:pPr>
    <w:rPr>
      <w:bCs/>
      <w:spacing w:val="10"/>
    </w:rPr>
  </w:style>
  <w:style w:type="paragraph" w:styleId="15">
    <w:name w:val="List Paragraph"/>
    <w:basedOn w:val="1"/>
    <w:qFormat/>
    <w:uiPriority w:val="34"/>
    <w:pPr>
      <w:ind w:firstLine="420" w:firstLineChars="200"/>
    </w:pPr>
  </w:style>
  <w:style w:type="character" w:customStyle="1" w:styleId="16">
    <w:name w:val="页眉 Char1"/>
    <w:basedOn w:val="12"/>
    <w:link w:val="6"/>
    <w:qFormat/>
    <w:uiPriority w:val="99"/>
    <w:rPr>
      <w:rFonts w:ascii="Times New Roman" w:hAnsi="Times New Roman" w:eastAsia="宋体" w:cs="Times New Roman"/>
      <w:sz w:val="18"/>
      <w:szCs w:val="18"/>
    </w:rPr>
  </w:style>
  <w:style w:type="character" w:customStyle="1" w:styleId="17">
    <w:name w:val="页脚 Char"/>
    <w:basedOn w:val="12"/>
    <w:link w:val="5"/>
    <w:qFormat/>
    <w:uiPriority w:val="99"/>
    <w:rPr>
      <w:rFonts w:ascii="Times New Roman" w:hAnsi="Times New Roman" w:eastAsia="宋体" w:cs="Times New Roman"/>
      <w:sz w:val="18"/>
      <w:szCs w:val="18"/>
    </w:rPr>
  </w:style>
  <w:style w:type="character" w:customStyle="1" w:styleId="18">
    <w:name w:val="批注框文本 Char"/>
    <w:basedOn w:val="12"/>
    <w:link w:val="4"/>
    <w:semiHidden/>
    <w:qFormat/>
    <w:uiPriority w:val="99"/>
    <w:rPr>
      <w:rFonts w:ascii="Times New Roman" w:hAnsi="Times New Roman" w:eastAsia="宋体" w:cs="Times New Roman"/>
      <w:sz w:val="18"/>
      <w:szCs w:val="18"/>
    </w:rPr>
  </w:style>
  <w:style w:type="character" w:customStyle="1" w:styleId="19">
    <w:name w:val="页眉 Char"/>
    <w:qFormat/>
    <w:uiPriority w:val="0"/>
    <w:rPr>
      <w:kern w:val="2"/>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TM_accreditation"/>
    <w:basedOn w:val="1"/>
    <w:qFormat/>
    <w:uiPriority w:val="0"/>
    <w:pPr>
      <w:spacing w:before="40" w:after="40"/>
    </w:pPr>
    <w:rPr>
      <w:rFonts w:eastAsia="Times New Roman"/>
      <w:sz w:val="20"/>
      <w:szCs w:val="20"/>
      <w:lang w:val="en-GB" w:eastAsia="de-DE"/>
    </w:rPr>
  </w:style>
  <w:style w:type="paragraph" w:customStyle="1" w:styleId="24">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1</TotalTime>
  <ScaleCrop>false</ScaleCrop>
  <LinksUpToDate>false</LinksUpToDate>
  <CharactersWithSpaces>21168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2021-12-20T07:06:54Z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2052-11.1.0.11115</vt:lpwstr>
  </property>
</Properties>
</file>