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rFonts w:hint="eastAsia" w:asciiTheme="minorHAnsi" w:hAnsiTheme="minorHAnsi" w:eastAsiaTheme="minorEastAsia" w:cstheme="minorBidi"/>
          <w:b/>
          <w:kern w:val="2"/>
          <w:sz w:val="36"/>
          <w:szCs w:val="36"/>
          <w:lang w:val="en-US" w:eastAsia="zh-CN" w:bidi="ar-SA"/>
        </w:rPr>
      </w:pPr>
    </w:p>
    <w:p>
      <w:pPr>
        <w:pStyle w:val="2"/>
        <w:spacing w:line="240" w:lineRule="auto"/>
        <w:ind w:firstLine="723" w:firstLineChars="200"/>
        <w:rPr>
          <w:rFonts w:hint="eastAsia" w:asciiTheme="minorHAnsi" w:hAnsiTheme="minorHAnsi" w:eastAsiaTheme="minorEastAsia" w:cstheme="minorBidi"/>
          <w:b/>
          <w:kern w:val="2"/>
          <w:sz w:val="36"/>
          <w:szCs w:val="36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kern w:val="2"/>
          <w:sz w:val="36"/>
          <w:szCs w:val="36"/>
          <w:lang w:val="en-US" w:eastAsia="zh-CN" w:bidi="ar-SA"/>
        </w:rPr>
        <w:t>兹证明本组织</w:t>
      </w:r>
      <w:bookmarkStart w:id="0" w:name="组织名称"/>
      <w:r>
        <w:rPr>
          <w:rFonts w:hint="eastAsia" w:asciiTheme="minorHAnsi" w:hAnsiTheme="minorHAnsi" w:eastAsiaTheme="minorEastAsia" w:cstheme="minorBidi"/>
          <w:b/>
          <w:kern w:val="2"/>
          <w:sz w:val="36"/>
          <w:szCs w:val="36"/>
          <w:lang w:val="en-US" w:eastAsia="zh-CN" w:bidi="ar-SA"/>
        </w:rPr>
        <w:t>：</w:t>
      </w:r>
      <w:r>
        <w:rPr>
          <w:rFonts w:hint="eastAsia" w:asciiTheme="minorHAnsi" w:hAnsiTheme="minorHAnsi" w:eastAsiaTheme="minorEastAsia" w:cstheme="minorBidi"/>
          <w:b/>
          <w:kern w:val="2"/>
          <w:sz w:val="36"/>
          <w:szCs w:val="36"/>
          <w:lang w:val="en-US" w:eastAsia="zh-CN" w:bidi="ar-SA"/>
        </w:rPr>
        <w:t>长石河谷电器（重庆）有限公司</w:t>
      </w:r>
      <w:bookmarkEnd w:id="0"/>
      <w:bookmarkStart w:id="1" w:name="审核范围"/>
      <w:r>
        <w:rPr>
          <w:rFonts w:hint="eastAsia" w:asciiTheme="minorHAnsi" w:hAnsiTheme="minorHAnsi" w:eastAsiaTheme="minorEastAsia" w:cstheme="minorBidi"/>
          <w:b/>
          <w:kern w:val="2"/>
          <w:sz w:val="36"/>
          <w:szCs w:val="36"/>
          <w:lang w:val="en-US" w:eastAsia="zh-CN" w:bidi="ar-SA"/>
        </w:rPr>
        <w:t>，</w:t>
      </w:r>
      <w:bookmarkEnd w:id="1"/>
      <w:r>
        <w:rPr>
          <w:rFonts w:hint="eastAsia" w:asciiTheme="minorHAnsi" w:hAnsiTheme="minorHAnsi" w:eastAsiaTheme="minorEastAsia" w:cstheme="minorBidi"/>
          <w:b/>
          <w:kern w:val="2"/>
          <w:sz w:val="36"/>
          <w:szCs w:val="36"/>
          <w:lang w:val="en-US" w:eastAsia="zh-CN" w:bidi="ar-SA"/>
        </w:rPr>
        <w:t>水处理设备、空气处理设备的研发、销售</w:t>
      </w:r>
      <w:r>
        <w:rPr>
          <w:rFonts w:hint="eastAsia" w:asciiTheme="minorHAnsi" w:hAnsiTheme="minorHAnsi" w:eastAsiaTheme="minorEastAsia" w:cstheme="minorBidi"/>
          <w:b/>
          <w:kern w:val="2"/>
          <w:sz w:val="36"/>
          <w:szCs w:val="36"/>
          <w:lang w:val="en-US" w:eastAsia="zh-CN" w:bidi="ar-SA"/>
        </w:rPr>
        <w:t>。产品符合</w:t>
      </w:r>
      <w:r>
        <w:rPr>
          <w:rFonts w:hint="eastAsia" w:asciiTheme="minorHAnsi" w:hAnsiTheme="minorHAnsi" w:eastAsiaTheme="minorEastAsia" w:cstheme="minorBidi"/>
          <w:b/>
          <w:kern w:val="2"/>
          <w:sz w:val="36"/>
          <w:szCs w:val="36"/>
          <w:lang w:val="en-US" w:eastAsia="zh-CN" w:bidi="ar-SA"/>
        </w:rPr>
        <w:sym w:font="Wingdings" w:char="00FE"/>
      </w:r>
      <w:r>
        <w:rPr>
          <w:rFonts w:hint="eastAsia" w:asciiTheme="minorHAnsi" w:hAnsiTheme="minorHAnsi" w:eastAsiaTheme="minorEastAsia" w:cstheme="minorBidi"/>
          <w:b/>
          <w:kern w:val="2"/>
          <w:sz w:val="36"/>
          <w:szCs w:val="36"/>
          <w:lang w:val="en-US" w:eastAsia="zh-CN" w:bidi="ar-SA"/>
        </w:rPr>
        <w:t>相关标准/</w:t>
      </w:r>
      <w:r>
        <w:rPr>
          <w:rFonts w:hint="eastAsia" w:asciiTheme="minorHAnsi" w:hAnsiTheme="minorHAnsi" w:eastAsiaTheme="minorEastAsia" w:cstheme="minorBidi"/>
          <w:b/>
          <w:kern w:val="2"/>
          <w:sz w:val="36"/>
          <w:szCs w:val="36"/>
          <w:lang w:val="en-US" w:eastAsia="zh-CN" w:bidi="ar-SA"/>
        </w:rPr>
        <w:sym w:font="Wingdings" w:char="00FE"/>
      </w:r>
      <w:r>
        <w:rPr>
          <w:rFonts w:hint="eastAsia" w:asciiTheme="minorHAnsi" w:hAnsiTheme="minorHAnsi" w:eastAsiaTheme="minorEastAsia" w:cstheme="minorBidi"/>
          <w:b/>
          <w:kern w:val="2"/>
          <w:sz w:val="36"/>
          <w:szCs w:val="36"/>
          <w:lang w:val="en-US" w:eastAsia="zh-CN" w:bidi="ar-SA"/>
        </w:rPr>
        <w:t>技术规范/</w:t>
      </w:r>
      <w:r>
        <w:rPr>
          <w:rFonts w:hint="eastAsia" w:asciiTheme="minorHAnsi" w:hAnsiTheme="minorHAnsi" w:eastAsiaTheme="minorEastAsia" w:cstheme="minorBidi"/>
          <w:b/>
          <w:kern w:val="2"/>
          <w:sz w:val="36"/>
          <w:szCs w:val="36"/>
          <w:lang w:val="en-US" w:eastAsia="zh-CN" w:bidi="ar-SA"/>
        </w:rPr>
        <w:sym w:font="Wingdings" w:char="00FE"/>
      </w:r>
      <w:r>
        <w:rPr>
          <w:rFonts w:hint="eastAsia" w:asciiTheme="minorHAnsi" w:hAnsiTheme="minorHAnsi" w:eastAsiaTheme="minorEastAsia" w:cstheme="minorBidi"/>
          <w:b/>
          <w:kern w:val="2"/>
          <w:sz w:val="36"/>
          <w:szCs w:val="36"/>
          <w:lang w:val="en-US" w:eastAsia="zh-CN" w:bidi="ar-SA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     </w:t>
      </w:r>
      <w:r>
        <w:rPr>
          <w:rFonts w:hint="eastAsia"/>
          <w:b/>
          <w:sz w:val="36"/>
          <w:szCs w:val="36"/>
          <w:lang w:val="en-US" w:eastAsia="zh-CN"/>
        </w:rPr>
        <w:t xml:space="preserve"> 管理体系自体系建立以来/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 xml:space="preserve">       长石河谷电器（重庆）有限公司</w:t>
      </w:r>
      <w:r>
        <w:rPr>
          <w:rFonts w:hint="eastAsia"/>
          <w:b/>
          <w:sz w:val="36"/>
          <w:szCs w:val="36"/>
          <w:lang w:val="en-US" w:eastAsia="zh-CN"/>
        </w:rPr>
        <w:t>（盖章）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21</w:t>
      </w:r>
      <w:bookmarkStart w:id="2" w:name="_GoBack"/>
      <w:bookmarkEnd w:id="2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80B2757"/>
    <w:rsid w:val="193F6D1B"/>
    <w:rsid w:val="1B0D0755"/>
    <w:rsid w:val="1FE83041"/>
    <w:rsid w:val="25C45032"/>
    <w:rsid w:val="27E01AC0"/>
    <w:rsid w:val="29131A80"/>
    <w:rsid w:val="306B31D8"/>
    <w:rsid w:val="412517A3"/>
    <w:rsid w:val="47F62F01"/>
    <w:rsid w:val="57923DDA"/>
    <w:rsid w:val="5D4D7296"/>
    <w:rsid w:val="5DA4146D"/>
    <w:rsid w:val="5E934293"/>
    <w:rsid w:val="67103369"/>
    <w:rsid w:val="707E3143"/>
    <w:rsid w:val="7DB7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Date"/>
    <w:basedOn w:val="1"/>
    <w:next w:val="1"/>
    <w:link w:val="10"/>
    <w:semiHidden/>
    <w:unhideWhenUsed/>
    <w:uiPriority w:val="99"/>
    <w:pPr>
      <w:ind w:left="100" w:leftChars="2500"/>
    </w:p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日期 Char"/>
    <w:basedOn w:val="7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1</TotalTime>
  <ScaleCrop>false</ScaleCrop>
  <LinksUpToDate>false</LinksUpToDate>
  <CharactersWithSpaces>170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zx</cp:lastModifiedBy>
  <cp:lastPrinted>2019-04-22T01:40:00Z</cp:lastPrinted>
  <dcterms:modified xsi:type="dcterms:W3CDTF">2021-12-20T08:15:07Z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D4E0BFD3B77E417FA320FE0F02357C48</vt:lpwstr>
  </property>
</Properties>
</file>