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上海华杰生态环境工程有限公司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2021年12月18日 上午至2021年12月19日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A3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2021-12-19T01:56:15Z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