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贵州省赤水轮船有限公司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贵州省赤水轮船有限公司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25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7" w:name="_GoBack"/>
      <w:bookmarkEnd w:id="7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C36B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2021-12-25T07:30:46Z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2052-11.1.0.10667</vt:lpwstr>
  </property>
</Properties>
</file>