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bookmarkEnd w:id="0"/>
      <w:bookmarkStart w:id="1" w:name="合同编号"/>
      <w:r>
        <w:rPr>
          <w:rFonts w:hint="eastAsia"/>
          <w:szCs w:val="21"/>
          <w:u w:val="single"/>
        </w:rPr>
        <w:t>001-2019-2021</w:t>
      </w:r>
      <w:bookmarkEnd w:id="1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阀杆硬度测量过程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 w:ascii="Times New Roman" w:hAnsi="Times New Roman"/>
              </w:rPr>
              <w:t>（48-56）HRC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IP-82553318，作业</w:t>
            </w:r>
            <w:bookmarkStart w:id="2" w:name="_GoBack"/>
            <w:bookmarkEnd w:id="2"/>
            <w:r>
              <w:rPr>
                <w:rFonts w:hint="eastAsia" w:ascii="Times New Roman" w:hAnsi="Times New Roman" w:cs="Times New Roman"/>
                <w:lang w:val="en-US" w:eastAsia="zh-CN"/>
              </w:rPr>
              <w:t>指导书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被测量</w:t>
            </w:r>
            <w:r>
              <w:rPr>
                <w:rFonts w:hint="eastAsia"/>
              </w:rPr>
              <w:t>要求控制在: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</w:rPr>
              <w:t>（48-56）HRC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2．测量过程最大允许误差：</w:t>
            </w:r>
          </w:p>
          <w:p>
            <w:pPr>
              <w:ind w:firstLine="210" w:firstLineChars="100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（1）、全宽范围：T=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</w:rPr>
              <w:t>HRC</w:t>
            </w:r>
          </w:p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 （2）、允许误差：</w:t>
            </w:r>
            <w:r>
              <w:rPr>
                <w:rFonts w:hint="eastAsia" w:ascii="宋体" w:hAnsi="宋体"/>
                <w:szCs w:val="21"/>
              </w:rPr>
              <w:t>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  <w:szCs w:val="21"/>
              </w:rPr>
              <w:t>=T</w:t>
            </w:r>
            <w:r>
              <w:rPr>
                <w:rFonts w:hint="eastAsia" w:ascii="宋体" w:hAnsi="宋体"/>
                <w:szCs w:val="21"/>
              </w:rPr>
              <w:t>×</w:t>
            </w:r>
            <w:r>
              <w:rPr>
                <w:rFonts w:hint="eastAsia"/>
                <w:szCs w:val="21"/>
              </w:rPr>
              <w:t>1/3=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×</w:t>
            </w:r>
            <w:r>
              <w:rPr>
                <w:rFonts w:hint="eastAsia"/>
                <w:szCs w:val="21"/>
              </w:rPr>
              <w:t>1/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2.67</w:t>
            </w:r>
            <w:r>
              <w:rPr>
                <w:rFonts w:hint="eastAsia" w:ascii="Times New Roman" w:hAnsi="Times New Roman"/>
              </w:rPr>
              <w:t>HRC</w:t>
            </w:r>
          </w:p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、测量范围推导：</w:t>
            </w:r>
            <w:r>
              <w:rPr>
                <w:rFonts w:hint="eastAsia"/>
                <w:szCs w:val="21"/>
                <w:lang w:val="en-US" w:eastAsia="zh-CN"/>
              </w:rPr>
              <w:t xml:space="preserve">选 </w:t>
            </w:r>
            <w:r>
              <w:rPr>
                <w:rFonts w:hint="eastAsia" w:hAnsi="宋体"/>
                <w:szCs w:val="21"/>
                <w:lang w:val="en-US" w:eastAsia="zh-CN"/>
              </w:rPr>
              <w:t>(20~70)</w:t>
            </w:r>
            <w:r>
              <w:rPr>
                <w:rFonts w:hint="eastAsia" w:ascii="Times New Roman" w:hAnsi="Times New Roman"/>
              </w:rPr>
              <w:t>HRC</w:t>
            </w:r>
            <w:r>
              <w:rPr>
                <w:rFonts w:hint="eastAsia"/>
                <w:sz w:val="18"/>
                <w:szCs w:val="18"/>
              </w:rPr>
              <w:t>洛氏硬度计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hint="eastAsia" w:ascii="Times New Roman" w:hAnsi="Times New Roman" w:cs="宋体"/>
                <w:color w:val="000000"/>
              </w:rPr>
              <w:t>、测量设备校准不确定度推导：</w:t>
            </w:r>
          </w:p>
          <w:p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12065</wp:posOffset>
                  </wp:positionV>
                  <wp:extent cx="775970" cy="299085"/>
                  <wp:effectExtent l="0" t="0" r="5080" b="508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480" cy="301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000000"/>
              </w:rPr>
              <w:t>=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2.67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hint="eastAsia" w:ascii="Times New Roman" w:hAnsi="Times New Roman"/>
                <w:lang w:val="en-US" w:eastAsia="zh-CN"/>
              </w:rPr>
              <w:t>0.89</w:t>
            </w:r>
            <w:r>
              <w:rPr>
                <w:rFonts w:hint="eastAsia" w:ascii="Times New Roman" w:hAnsi="Times New Roman"/>
              </w:rPr>
              <w:t>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洛氏硬度计</w:t>
            </w:r>
            <w:r>
              <w:rPr>
                <w:rFonts w:hint="eastAsia"/>
                <w:color w:val="000000" w:themeColor="text1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8"/>
              </w:rPr>
              <w:t>C-E080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sz w:val="18"/>
                <w:szCs w:val="18"/>
              </w:rPr>
              <w:t>HR-150DT</w:t>
            </w:r>
          </w:p>
        </w:tc>
        <w:tc>
          <w:tcPr>
            <w:tcW w:w="2976" w:type="dxa"/>
            <w:gridSpan w:val="2"/>
          </w:tcPr>
          <w:p>
            <w:pPr>
              <w:jc w:val="center"/>
              <w:rPr>
                <w:rFonts w:hint="default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1.5HRC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N210002917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color w:val="000000" w:themeColor="text1"/>
                <w:sz w:val="18"/>
                <w:szCs w:val="18"/>
              </w:rPr>
              <w:t>2021/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01</w:t>
            </w:r>
            <w:r>
              <w:rPr>
                <w:color w:val="000000" w:themeColor="text1"/>
                <w:sz w:val="18"/>
                <w:szCs w:val="18"/>
              </w:rPr>
              <w:t>/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spacing w:line="300" w:lineRule="auto"/>
              <w:ind w:firstLine="210" w:firstLineChars="1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测量设备的测量范围</w:t>
            </w:r>
            <w:r>
              <w:rPr>
                <w:rFonts w:hint="eastAsia" w:hAnsi="宋体"/>
                <w:szCs w:val="21"/>
                <w:lang w:val="en-US" w:eastAsia="zh-CN"/>
              </w:rPr>
              <w:t>(20~70)</w:t>
            </w:r>
            <w:r>
              <w:rPr>
                <w:rFonts w:hint="eastAsia" w:ascii="Times New Roman" w:hAnsi="Times New Roman"/>
              </w:rPr>
              <w:t>HRC</w:t>
            </w:r>
            <w:r>
              <w:rPr>
                <w:rFonts w:hint="eastAsia"/>
                <w:color w:val="000000"/>
                <w:szCs w:val="21"/>
              </w:rPr>
              <w:t>，满足计量要求的测量范围的</w:t>
            </w:r>
            <w:r>
              <w:rPr>
                <w:rFonts w:hint="eastAsia" w:ascii="Times New Roman" w:hAnsi="Times New Roman"/>
              </w:rPr>
              <w:t>（48-56）HRC</w:t>
            </w:r>
            <w:r>
              <w:rPr>
                <w:rFonts w:hint="eastAsia"/>
                <w:color w:val="000000"/>
                <w:szCs w:val="21"/>
              </w:rPr>
              <w:t>要求。</w:t>
            </w:r>
          </w:p>
          <w:p>
            <w:pPr>
              <w:ind w:firstLine="210" w:firstLineChars="1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测量设备最大允许误差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1.5HRC</w:t>
            </w:r>
            <w:r>
              <w:rPr>
                <w:rFonts w:hint="eastAsia"/>
                <w:color w:val="000000"/>
                <w:szCs w:val="21"/>
              </w:rPr>
              <w:t>，满足于测量过程最大允许误差</w:t>
            </w:r>
            <w:r>
              <w:rPr>
                <w:rFonts w:hint="eastAsia"/>
                <w:szCs w:val="21"/>
                <w:lang w:val="en-US" w:eastAsia="zh-CN"/>
              </w:rPr>
              <w:t>2.67</w:t>
            </w:r>
            <w:r>
              <w:rPr>
                <w:rFonts w:hint="eastAsia" w:ascii="Times New Roman" w:hAnsi="Times New Roman"/>
              </w:rPr>
              <w:t>HRC</w:t>
            </w:r>
            <w:r>
              <w:rPr>
                <w:rFonts w:hint="eastAsia"/>
                <w:color w:val="000000"/>
                <w:szCs w:val="21"/>
              </w:rPr>
              <w:t>的要求。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848360</wp:posOffset>
                  </wp:positionH>
                  <wp:positionV relativeFrom="paragraph">
                    <wp:posOffset>125730</wp:posOffset>
                  </wp:positionV>
                  <wp:extent cx="752475" cy="265430"/>
                  <wp:effectExtent l="0" t="0" r="0" b="1270"/>
                  <wp:wrapNone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5616" t="16071" r="10499" b="156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26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验证人员签字：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经</w:t>
            </w:r>
            <w:r>
              <w:rPr>
                <w:rFonts w:hint="eastAsia"/>
              </w:rPr>
              <w:t>检定/校准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审核员签名：</w:t>
            </w:r>
            <w:r>
              <w:rPr>
                <w:rFonts w:hint="eastAsia"/>
                <w:sz w:val="24"/>
                <w:szCs w:val="24"/>
              </w:rPr>
              <w:drawing>
                <wp:inline distT="0" distB="0" distL="114300" distR="114300">
                  <wp:extent cx="484505" cy="222885"/>
                  <wp:effectExtent l="0" t="0" r="10795" b="5715"/>
                  <wp:docPr id="3" name="图片 2" descr="袁菊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袁菊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1035685</wp:posOffset>
                  </wp:positionH>
                  <wp:positionV relativeFrom="paragraph">
                    <wp:posOffset>67945</wp:posOffset>
                  </wp:positionV>
                  <wp:extent cx="1120140" cy="456565"/>
                  <wp:effectExtent l="0" t="0" r="3810" b="635"/>
                  <wp:wrapNone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45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审核日期：  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24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4097" o:spt="202" type="#_x0000_t202" style="position:absolute;left:0pt;margin-left:288.9pt;margin-top:2.15pt;height:34.05pt;width:201.35pt;z-index:251660288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179448"/>
    <w:multiLevelType w:val="singleLevel"/>
    <w:tmpl w:val="9F1794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03D5"/>
    <w:rsid w:val="00011C04"/>
    <w:rsid w:val="00050965"/>
    <w:rsid w:val="001052F4"/>
    <w:rsid w:val="00133E54"/>
    <w:rsid w:val="001E4C67"/>
    <w:rsid w:val="002561A1"/>
    <w:rsid w:val="002E637F"/>
    <w:rsid w:val="002F0913"/>
    <w:rsid w:val="003C1908"/>
    <w:rsid w:val="00495B19"/>
    <w:rsid w:val="004B5271"/>
    <w:rsid w:val="00554315"/>
    <w:rsid w:val="0055670E"/>
    <w:rsid w:val="005A14EB"/>
    <w:rsid w:val="005B509E"/>
    <w:rsid w:val="006125DE"/>
    <w:rsid w:val="006261ED"/>
    <w:rsid w:val="00663751"/>
    <w:rsid w:val="006A2518"/>
    <w:rsid w:val="006C7023"/>
    <w:rsid w:val="006C7AB1"/>
    <w:rsid w:val="006D2FE2"/>
    <w:rsid w:val="006E1E75"/>
    <w:rsid w:val="00712470"/>
    <w:rsid w:val="00723252"/>
    <w:rsid w:val="00730A9D"/>
    <w:rsid w:val="0078189A"/>
    <w:rsid w:val="00784DEA"/>
    <w:rsid w:val="007C0B19"/>
    <w:rsid w:val="007C5623"/>
    <w:rsid w:val="007E7DAD"/>
    <w:rsid w:val="0080377F"/>
    <w:rsid w:val="008042D0"/>
    <w:rsid w:val="0080524A"/>
    <w:rsid w:val="008526DE"/>
    <w:rsid w:val="00863569"/>
    <w:rsid w:val="00875194"/>
    <w:rsid w:val="0090104D"/>
    <w:rsid w:val="009C6468"/>
    <w:rsid w:val="009E059D"/>
    <w:rsid w:val="00A47053"/>
    <w:rsid w:val="00A955D7"/>
    <w:rsid w:val="00AD21F7"/>
    <w:rsid w:val="00AE682A"/>
    <w:rsid w:val="00AF284A"/>
    <w:rsid w:val="00B32D00"/>
    <w:rsid w:val="00B82F9C"/>
    <w:rsid w:val="00C10E22"/>
    <w:rsid w:val="00C819A2"/>
    <w:rsid w:val="00D026BF"/>
    <w:rsid w:val="00D1330B"/>
    <w:rsid w:val="00D63789"/>
    <w:rsid w:val="00D772D0"/>
    <w:rsid w:val="00D80641"/>
    <w:rsid w:val="00D87CED"/>
    <w:rsid w:val="00DB3D48"/>
    <w:rsid w:val="00DE2C42"/>
    <w:rsid w:val="00E410EB"/>
    <w:rsid w:val="00E66BC1"/>
    <w:rsid w:val="00E76A36"/>
    <w:rsid w:val="00F32A8C"/>
    <w:rsid w:val="00F36993"/>
    <w:rsid w:val="00F6099A"/>
    <w:rsid w:val="00FD2717"/>
    <w:rsid w:val="00FE70F4"/>
    <w:rsid w:val="01B256EB"/>
    <w:rsid w:val="05C53CC8"/>
    <w:rsid w:val="06B6206D"/>
    <w:rsid w:val="07BD6E57"/>
    <w:rsid w:val="0D7D3331"/>
    <w:rsid w:val="0F636F5C"/>
    <w:rsid w:val="13F03DB7"/>
    <w:rsid w:val="22335E64"/>
    <w:rsid w:val="223503F0"/>
    <w:rsid w:val="23570C1A"/>
    <w:rsid w:val="241C2344"/>
    <w:rsid w:val="26EE48B7"/>
    <w:rsid w:val="2B435ED4"/>
    <w:rsid w:val="2F286A34"/>
    <w:rsid w:val="326A2049"/>
    <w:rsid w:val="34B279C1"/>
    <w:rsid w:val="36DE3C3F"/>
    <w:rsid w:val="37296202"/>
    <w:rsid w:val="3C166514"/>
    <w:rsid w:val="3C9B18E8"/>
    <w:rsid w:val="49286765"/>
    <w:rsid w:val="4D04584E"/>
    <w:rsid w:val="5889546F"/>
    <w:rsid w:val="5D68629E"/>
    <w:rsid w:val="5E145871"/>
    <w:rsid w:val="613D6C31"/>
    <w:rsid w:val="61782730"/>
    <w:rsid w:val="6F8F3BB6"/>
    <w:rsid w:val="7311653C"/>
    <w:rsid w:val="77D71105"/>
    <w:rsid w:val="7AEB29C3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hdphoto" Target="media/image4.wdp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win8</cp:lastModifiedBy>
  <cp:lastPrinted>2017-02-16T05:50:00Z</cp:lastPrinted>
  <dcterms:modified xsi:type="dcterms:W3CDTF">2021-12-27T00:27:51Z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591F515BA440482185E7C79C0B352966</vt:lpwstr>
  </property>
</Properties>
</file>