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标准精密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22日 上午至2021年12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