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2C" w:rsidRDefault="00150E8E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文件审查报告</w:t>
      </w:r>
    </w:p>
    <w:tbl>
      <w:tblPr>
        <w:tblStyle w:val="a5"/>
        <w:tblW w:w="0" w:type="auto"/>
        <w:tblLook w:val="04A0"/>
      </w:tblPr>
      <w:tblGrid>
        <w:gridCol w:w="1526"/>
        <w:gridCol w:w="4281"/>
        <w:gridCol w:w="706"/>
        <w:gridCol w:w="428"/>
        <w:gridCol w:w="2795"/>
      </w:tblGrid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受审查方名称</w:t>
            </w:r>
          </w:p>
        </w:tc>
        <w:tc>
          <w:tcPr>
            <w:tcW w:w="4281" w:type="dxa"/>
          </w:tcPr>
          <w:p w:rsidR="0061132C" w:rsidRPr="003A16A1" w:rsidRDefault="003A16A1" w:rsidP="003A16A1">
            <w:pPr>
              <w:pStyle w:val="a8"/>
              <w:spacing w:line="400" w:lineRule="exact"/>
              <w:rPr>
                <w:rFonts w:hAnsi="宋体" w:cs="Tahoma"/>
                <w:sz w:val="24"/>
                <w:szCs w:val="24"/>
              </w:rPr>
            </w:pPr>
            <w:r w:rsidRPr="002F2900">
              <w:rPr>
                <w:rFonts w:hAnsi="宋体" w:cs="Tahoma" w:hint="eastAsia"/>
                <w:sz w:val="24"/>
                <w:szCs w:val="24"/>
              </w:rPr>
              <w:t>北京众博达石油科技有限公司</w:t>
            </w:r>
          </w:p>
        </w:tc>
        <w:tc>
          <w:tcPr>
            <w:tcW w:w="1134" w:type="dxa"/>
            <w:gridSpan w:val="2"/>
          </w:tcPr>
          <w:p w:rsidR="0061132C" w:rsidRDefault="00150E8E">
            <w:pPr>
              <w:spacing w:line="300" w:lineRule="auto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 w:rsidR="0061132C" w:rsidRDefault="003A16A1">
            <w:pPr>
              <w:spacing w:line="300" w:lineRule="auto"/>
            </w:pPr>
            <w:r w:rsidRPr="003A16A1">
              <w:rPr>
                <w:rFonts w:ascii="宋体" w:hAnsi="宋体" w:cs="Tahoma"/>
                <w:sz w:val="24"/>
                <w:szCs w:val="24"/>
              </w:rPr>
              <w:t>1310-2021-SA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审查类型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line="300" w:lineRule="auto"/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初次审查 </w:t>
            </w:r>
            <w:bookmarkStart w:id="0" w:name="再认证勾选"/>
            <w:r w:rsidR="00150E8E">
              <w:rPr>
                <w:rFonts w:ascii="Segoe UI Symbol" w:hAnsi="Segoe UI Symbol"/>
              </w:rPr>
              <w:t>□</w:t>
            </w:r>
            <w:bookmarkEnd w:id="0"/>
            <w:r w:rsidR="00150E8E">
              <w:rPr>
                <w:rFonts w:ascii="宋体" w:hAnsi="宋体" w:hint="eastAsia"/>
              </w:rPr>
              <w:t>第</w:t>
            </w:r>
            <w:r w:rsidR="00150E8E">
              <w:rPr>
                <w:rFonts w:hint="eastAsia"/>
              </w:rPr>
              <w:t>次跟踪审查</w:t>
            </w:r>
            <w:r w:rsidR="00150E8E">
              <w:rPr>
                <w:rFonts w:ascii="Segoe UI Symbol" w:hAnsi="Segoe UI Symbol"/>
              </w:rPr>
              <w:t>□</w:t>
            </w:r>
            <w:r w:rsidR="00150E8E">
              <w:rPr>
                <w:rFonts w:ascii="宋体" w:hAnsi="宋体" w:hint="eastAsia"/>
              </w:rPr>
              <w:t xml:space="preserve">再认证 </w:t>
            </w:r>
            <w:r w:rsidR="00150E8E">
              <w:rPr>
                <w:rFonts w:ascii="Segoe UI Symbol" w:hAnsi="Segoe UI Symbol"/>
              </w:rPr>
              <w:t>☐</w:t>
            </w:r>
            <w:r w:rsidR="00150E8E">
              <w:rPr>
                <w:rFonts w:ascii="宋体" w:hAnsi="宋体" w:hint="eastAsia"/>
              </w:rPr>
              <w:t xml:space="preserve">扩大认证范围  </w:t>
            </w:r>
            <w:r w:rsidR="00150E8E">
              <w:rPr>
                <w:rFonts w:ascii="Segoe UI Symbol" w:hAnsi="Segoe UI Symbol"/>
              </w:rPr>
              <w:t>☐</w:t>
            </w:r>
            <w:r w:rsidR="00150E8E">
              <w:rPr>
                <w:rFonts w:ascii="宋体" w:hAnsi="宋体" w:hint="eastAsia"/>
              </w:rPr>
              <w:t>其他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审查领域</w:t>
            </w:r>
          </w:p>
        </w:tc>
        <w:tc>
          <w:tcPr>
            <w:tcW w:w="8210" w:type="dxa"/>
            <w:gridSpan w:val="4"/>
          </w:tcPr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egoe UI Symbol" w:hAnsi="Segoe UI Symbol" w:hint="eastAsia"/>
              </w:rPr>
              <w:t>物业</w:t>
            </w:r>
            <w:r>
              <w:rPr>
                <w:rFonts w:ascii="宋体" w:hAnsi="宋体" w:hint="eastAsia"/>
              </w:rPr>
              <w:t xml:space="preserve">服务认证 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审查依据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line="300" w:lineRule="auto"/>
              <w:rPr>
                <w:rFonts w:ascii="Segoe UI Symbol" w:hAnsi="Segoe UI Symbol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Segoe UI Symbol" w:hAnsi="Segoe UI Symbol" w:hint="eastAsia"/>
              </w:rPr>
              <w:t xml:space="preserve"> </w:t>
            </w:r>
            <w:r w:rsidR="00150E8E">
              <w:rPr>
                <w:rFonts w:ascii="Segoe UI Symbol" w:hAnsi="Segoe UI Symbol" w:hint="eastAsia"/>
              </w:rPr>
              <w:t>售后服务（依据</w:t>
            </w:r>
            <w:r w:rsidR="00150E8E">
              <w:rPr>
                <w:rFonts w:ascii="Segoe UI Symbol" w:hAnsi="Segoe UI Symbol" w:hint="eastAsia"/>
              </w:rPr>
              <w:t>GT/T27922-2011</w:t>
            </w:r>
            <w:r w:rsidR="00150E8E">
              <w:rPr>
                <w:rFonts w:ascii="Segoe UI Symbol" w:hAnsi="Segoe UI Symbol" w:hint="eastAsia"/>
              </w:rPr>
              <w:t>）</w:t>
            </w:r>
          </w:p>
          <w:p w:rsidR="0061132C" w:rsidRDefault="00430D5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Segoe UI Symbol" w:hAnsi="Segoe UI Symbol"/>
              </w:rPr>
              <w:t>□</w:t>
            </w:r>
            <w:bookmarkStart w:id="1" w:name="_GoBack"/>
            <w:bookmarkEnd w:id="1"/>
            <w:r w:rsidR="00150E8E">
              <w:rPr>
                <w:rFonts w:ascii="Segoe UI Symbol" w:hAnsi="Segoe UI Symbol" w:hint="eastAsia"/>
              </w:rPr>
              <w:t>商品售后绿色服务（</w:t>
            </w:r>
            <w:r w:rsidR="00150E8E">
              <w:rPr>
                <w:rFonts w:ascii="Segoe UI Symbol" w:hAnsi="Segoe UI Symbol" w:hint="eastAsia"/>
              </w:rPr>
              <w:t>ISC-GZ-04</w:t>
            </w:r>
            <w:r w:rsidR="00150E8E">
              <w:rPr>
                <w:rFonts w:ascii="Segoe UI Symbol" w:hAnsi="Segoe UI Symbol" w:hint="eastAsia"/>
              </w:rPr>
              <w:t>《商品售后绿色服务认证规则》）</w:t>
            </w:r>
          </w:p>
          <w:p w:rsidR="0061132C" w:rsidRDefault="00150E8E"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ascii="Segoe UI Symbol" w:hAnsi="Segoe UI Symbol" w:hint="eastAsia"/>
              </w:rPr>
              <w:t>相关服务法律法规</w:t>
            </w:r>
            <w:r>
              <w:rPr>
                <w:rFonts w:ascii="Segoe UI Symbol" w:hAnsi="Segoe UI Symbol" w:hint="eastAsia"/>
              </w:rPr>
              <w:t xml:space="preserve"> 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文件审查内容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rPr>
                <w:rFonts w:ascii="宋体" w:hAnsi="宋体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服务方针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服务目标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组织结构图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>部门职责</w:t>
            </w:r>
          </w:p>
          <w:p w:rsidR="0061132C" w:rsidRDefault="00A607F6">
            <w:pPr>
              <w:rPr>
                <w:szCs w:val="18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平面布置图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Segoe UI Symbol" w:hAnsi="Segoe UI Symbol" w:hint="eastAsia"/>
              </w:rPr>
              <w:t>服务蓝图</w:t>
            </w:r>
            <w:r w:rsidR="00150E8E">
              <w:rPr>
                <w:rFonts w:ascii="Segoe UI Symbol" w:hAnsi="Segoe UI Symbol" w:hint="eastAsia"/>
              </w:rPr>
              <w:t xml:space="preserve"> </w:t>
            </w:r>
            <w:r w:rsidR="00150E8E">
              <w:rPr>
                <w:rFonts w:ascii="Segoe UI Symbol" w:hAnsi="Segoe UI Symbol"/>
              </w:rPr>
              <w:t xml:space="preserve">  □</w:t>
            </w:r>
            <w:r w:rsidR="00150E8E">
              <w:rPr>
                <w:rFonts w:ascii="Segoe UI Symbol" w:hAnsi="Segoe UI Symbol" w:hint="eastAsia"/>
              </w:rPr>
              <w:t>其他：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文件审查概述</w:t>
            </w:r>
          </w:p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20" w:after="20"/>
              <w:rPr>
                <w:szCs w:val="24"/>
              </w:rPr>
            </w:pPr>
            <w:r>
              <w:rPr>
                <w:rFonts w:ascii="宋体" w:hAnsi="宋体" w:hint="eastAsia"/>
              </w:rPr>
              <w:t>文件审核描述（含不适用条款及合理性的描述）：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建立了所需的文件体系；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阐明了管理体系的实施范围，包括任何的不适用及其合理性；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建立了适当的服务方针；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制定了相应的服务目标；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 □否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识别和确定了应控制的过程并制定了相应的服务蓝图；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□否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识别了应遵守的法律法规和其它要求；      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对服务管理的运行绩效建立了必要的监控机制；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 □否  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规定了各个职能与层次的相应职责、有关的责任机制和信息交流机制，并确定了必要的资源能力；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规定了对服务管理进行内部评审并持续改进的要求。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61132C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 w:rsidR="0061132C" w:rsidTr="00A607F6">
        <w:tc>
          <w:tcPr>
            <w:tcW w:w="1526" w:type="dxa"/>
            <w:vAlign w:val="center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4987" w:type="dxa"/>
            <w:gridSpan w:val="2"/>
            <w:vAlign w:val="center"/>
          </w:tcPr>
          <w:p w:rsidR="0061132C" w:rsidRDefault="00150E8E">
            <w:pPr>
              <w:spacing w:line="300" w:lineRule="auto"/>
            </w:pPr>
            <w:r>
              <w:rPr>
                <w:rFonts w:ascii="宋体" w:hAnsi="宋体" w:hint="eastAsia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 w:rsidR="0061132C" w:rsidRDefault="00150E8E">
            <w:pPr>
              <w:spacing w:line="300" w:lineRule="auto"/>
            </w:pPr>
            <w:r>
              <w:rPr>
                <w:rFonts w:ascii="宋体" w:hAnsi="宋体" w:hint="eastAsia"/>
              </w:rPr>
              <w:t>标准条款/要求</w:t>
            </w: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文件审查结论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before="20" w:after="20"/>
              <w:rPr>
                <w:rFonts w:ascii="宋体" w:hAnsi="宋体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>企业文件基本符合标准的要求；可以进行现场审查。</w:t>
            </w:r>
          </w:p>
          <w:p w:rsidR="0061132C" w:rsidRDefault="00150E8E">
            <w:pPr>
              <w:spacing w:before="20" w:after="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□企业文件基本符合标准的要求，但有个别问题点需要纠正， 可在现场审查时确认纠正结果。</w:t>
            </w:r>
          </w:p>
          <w:p w:rsidR="0061132C" w:rsidRDefault="00150E8E"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□企业文件存在严重缺陷（见下表），不符合标准要求。经验证合格后，进行现场审查。</w:t>
            </w:r>
          </w:p>
        </w:tc>
      </w:tr>
      <w:tr w:rsidR="0061132C" w:rsidTr="00A607F6">
        <w:trPr>
          <w:trHeight w:val="446"/>
        </w:trPr>
        <w:tc>
          <w:tcPr>
            <w:tcW w:w="1526" w:type="dxa"/>
            <w:vMerge w:val="restart"/>
          </w:tcPr>
          <w:p w:rsidR="0061132C" w:rsidRPr="00A607F6" w:rsidRDefault="00150E8E" w:rsidP="00A607F6">
            <w:pPr>
              <w:spacing w:line="300" w:lineRule="auto"/>
              <w:jc w:val="center"/>
              <w:rPr>
                <w:b/>
              </w:rPr>
            </w:pPr>
            <w:r w:rsidRPr="00A607F6">
              <w:rPr>
                <w:rFonts w:hint="eastAsia"/>
                <w:b/>
              </w:rPr>
              <w:t>文件评审人员签字</w:t>
            </w:r>
          </w:p>
        </w:tc>
        <w:tc>
          <w:tcPr>
            <w:tcW w:w="8210" w:type="dxa"/>
            <w:gridSpan w:val="4"/>
          </w:tcPr>
          <w:p w:rsidR="0061132C" w:rsidRDefault="00150E8E" w:rsidP="003A16A1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审查组长：</w:t>
            </w:r>
            <w:r w:rsidR="000711EA">
              <w:rPr>
                <w:rFonts w:ascii="宋体" w:hAnsi="宋体" w:hint="eastAsia"/>
                <w:noProof/>
              </w:rPr>
              <w:drawing>
                <wp:inline distT="0" distB="0" distL="0" distR="0">
                  <wp:extent cx="1335298" cy="410618"/>
                  <wp:effectExtent l="19050" t="0" r="0" b="0"/>
                  <wp:docPr id="3" name="图片 2" descr="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签名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60" cy="40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                    </w:t>
            </w:r>
            <w:r w:rsidR="000711EA">
              <w:rPr>
                <w:rFonts w:ascii="宋体" w:hAnsi="宋体" w:hint="eastAsia"/>
              </w:rPr>
              <w:t>2021年</w:t>
            </w:r>
            <w:r w:rsidR="00430D57">
              <w:rPr>
                <w:rFonts w:ascii="宋体" w:hAnsi="宋体" w:hint="eastAsia"/>
              </w:rPr>
              <w:t>1</w:t>
            </w:r>
            <w:r w:rsidR="003A16A1">
              <w:rPr>
                <w:rFonts w:ascii="宋体" w:hAnsi="宋体" w:hint="eastAsia"/>
              </w:rPr>
              <w:t>2</w:t>
            </w:r>
            <w:r w:rsidR="000711EA">
              <w:rPr>
                <w:rFonts w:ascii="宋体" w:hAnsi="宋体" w:hint="eastAsia"/>
              </w:rPr>
              <w:t>月</w:t>
            </w:r>
            <w:r w:rsidR="003A16A1">
              <w:rPr>
                <w:rFonts w:ascii="宋体" w:hAnsi="宋体" w:hint="eastAsia"/>
              </w:rPr>
              <w:t>12</w:t>
            </w:r>
            <w:r w:rsidR="000711EA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 </w:t>
            </w:r>
          </w:p>
        </w:tc>
      </w:tr>
      <w:tr w:rsidR="0061132C" w:rsidTr="00A607F6">
        <w:trPr>
          <w:trHeight w:val="540"/>
        </w:trPr>
        <w:tc>
          <w:tcPr>
            <w:tcW w:w="1526" w:type="dxa"/>
            <w:vMerge/>
          </w:tcPr>
          <w:p w:rsidR="0061132C" w:rsidRDefault="0061132C">
            <w:pPr>
              <w:spacing w:line="300" w:lineRule="auto"/>
            </w:pP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专业人员：          </w:t>
            </w:r>
            <w:r w:rsidR="00A607F6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   月</w:t>
            </w:r>
            <w:r w:rsidR="00430D5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 日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整改后（验证）结论：</w:t>
            </w: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20" w:after="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□企业文件修改后基本符合标准的要求；可以进行现场审查。</w:t>
            </w:r>
          </w:p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□企业文件修改后基本符合标准的要求，但有个别问题点需要纠正， 可在现场审查时继续确认纠正结果。</w:t>
            </w:r>
          </w:p>
        </w:tc>
      </w:tr>
      <w:tr w:rsidR="0061132C" w:rsidTr="00A607F6">
        <w:trPr>
          <w:trHeight w:val="472"/>
        </w:trPr>
        <w:tc>
          <w:tcPr>
            <w:tcW w:w="1526" w:type="dxa"/>
            <w:vMerge w:val="restart"/>
          </w:tcPr>
          <w:p w:rsidR="0061132C" w:rsidRDefault="00150E8E"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210" w:type="dxa"/>
            <w:gridSpan w:val="4"/>
          </w:tcPr>
          <w:p w:rsidR="00A607F6" w:rsidRDefault="00150E8E" w:rsidP="00A607F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审查组长：                      </w:t>
            </w:r>
          </w:p>
          <w:p w:rsidR="00A607F6" w:rsidRDefault="00150E8E" w:rsidP="000711EA">
            <w:pPr>
              <w:spacing w:line="360" w:lineRule="auto"/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 w:rsidR="000711EA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 w:rsidR="000711EA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日  </w:t>
            </w:r>
          </w:p>
        </w:tc>
      </w:tr>
      <w:tr w:rsidR="0061132C" w:rsidTr="00A607F6">
        <w:trPr>
          <w:trHeight w:val="514"/>
        </w:trPr>
        <w:tc>
          <w:tcPr>
            <w:tcW w:w="1526" w:type="dxa"/>
            <w:vMerge/>
          </w:tcPr>
          <w:p w:rsidR="0061132C" w:rsidRDefault="0061132C">
            <w:pPr>
              <w:spacing w:line="300" w:lineRule="auto"/>
            </w:pPr>
          </w:p>
        </w:tc>
        <w:tc>
          <w:tcPr>
            <w:tcW w:w="8210" w:type="dxa"/>
            <w:gridSpan w:val="4"/>
          </w:tcPr>
          <w:p w:rsidR="00A607F6" w:rsidRDefault="00150E8E"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专业人员：         </w:t>
            </w:r>
          </w:p>
          <w:p w:rsidR="0061132C" w:rsidRDefault="000711EA" w:rsidP="000711EA">
            <w:pPr>
              <w:spacing w:before="120" w:line="300" w:lineRule="auto"/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</w:tbl>
    <w:p w:rsidR="0061132C" w:rsidRDefault="0061132C">
      <w:pPr>
        <w:spacing w:line="300" w:lineRule="auto"/>
      </w:pPr>
    </w:p>
    <w:sectPr w:rsidR="0061132C" w:rsidSect="0061132C">
      <w:headerReference w:type="default" r:id="rId9"/>
      <w:pgSz w:w="11906" w:h="16838"/>
      <w:pgMar w:top="1440" w:right="1080" w:bottom="1440" w:left="1080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D8A" w:rsidRDefault="00236D8A" w:rsidP="0061132C">
      <w:pPr>
        <w:spacing w:line="240" w:lineRule="auto"/>
      </w:pPr>
      <w:r>
        <w:separator/>
      </w:r>
    </w:p>
  </w:endnote>
  <w:endnote w:type="continuationSeparator" w:id="1">
    <w:p w:rsidR="00236D8A" w:rsidRDefault="00236D8A" w:rsidP="00611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D8A" w:rsidRDefault="00236D8A" w:rsidP="0061132C">
      <w:pPr>
        <w:spacing w:line="240" w:lineRule="auto"/>
      </w:pPr>
      <w:r>
        <w:separator/>
      </w:r>
    </w:p>
  </w:footnote>
  <w:footnote w:type="continuationSeparator" w:id="1">
    <w:p w:rsidR="00236D8A" w:rsidRDefault="00236D8A" w:rsidP="006113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2C" w:rsidRDefault="00F075E3">
    <w:pPr>
      <w:pStyle w:val="a4"/>
      <w:pBdr>
        <w:bottom w:val="none" w:sz="0" w:space="0" w:color="auto"/>
      </w:pBdr>
      <w:spacing w:line="320" w:lineRule="exact"/>
      <w:ind w:leftChars="-88" w:left="-185" w:firstLineChars="455" w:firstLine="955"/>
      <w:jc w:val="left"/>
      <w:rPr>
        <w:rStyle w:val="CharChar1"/>
        <w:rFonts w:ascii="Times New Roman" w:hAnsi="Times New Roman" w:hint="default"/>
        <w:szCs w:val="22"/>
      </w:rPr>
    </w:pPr>
    <w:r>
      <w:rPr>
        <w:sz w:val="21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64.05pt;margin-top:1.25pt;width:122.85pt;height:23.35pt;z-index:251659264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 stroked="f">
          <v:textbox>
            <w:txbxContent>
              <w:p w:rsidR="0061132C" w:rsidRDefault="00150E8E">
                <w:pPr>
                  <w:ind w:firstLineChars="200" w:firstLine="42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</w:t>
                </w:r>
                <w:r>
                  <w:rPr>
                    <w:rFonts w:hint="eastAsia"/>
                  </w:rPr>
                  <w:t>ISC-SA-10</w:t>
                </w:r>
              </w:p>
            </w:txbxContent>
          </v:textbox>
        </v:shape>
      </w:pict>
    </w:r>
    <w:r w:rsidR="00150E8E">
      <w:rPr>
        <w:noProof/>
        <w:sz w:val="21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E8E">
      <w:rPr>
        <w:rStyle w:val="CharChar1"/>
        <w:rFonts w:ascii="Times New Roman" w:hAnsi="Times New Roman" w:hint="default"/>
        <w:szCs w:val="22"/>
      </w:rPr>
      <w:t>北京国标联合认证有限公司</w:t>
    </w:r>
  </w:p>
  <w:p w:rsidR="0061132C" w:rsidRDefault="00150E8E" w:rsidP="00A607F6">
    <w:pPr>
      <w:pStyle w:val="a4"/>
      <w:pBdr>
        <w:bottom w:val="single" w:sz="4" w:space="1" w:color="auto"/>
      </w:pBdr>
      <w:ind w:firstLineChars="500" w:firstLine="837"/>
      <w:jc w:val="both"/>
    </w:pPr>
    <w:r>
      <w:rPr>
        <w:rStyle w:val="CharChar1"/>
        <w:rFonts w:ascii="Times New Roman" w:hAnsi="Times New Roman" w:hint="default"/>
        <w:w w:val="80"/>
        <w:szCs w:val="22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402B3"/>
    <w:multiLevelType w:val="multilevel"/>
    <w:tmpl w:val="325402B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D77"/>
    <w:rsid w:val="000711EA"/>
    <w:rsid w:val="00150E8E"/>
    <w:rsid w:val="0019566D"/>
    <w:rsid w:val="00236D8A"/>
    <w:rsid w:val="00371243"/>
    <w:rsid w:val="003A16A1"/>
    <w:rsid w:val="003C5EE1"/>
    <w:rsid w:val="00430D57"/>
    <w:rsid w:val="005A230D"/>
    <w:rsid w:val="005B5090"/>
    <w:rsid w:val="0061132C"/>
    <w:rsid w:val="006476B7"/>
    <w:rsid w:val="006B57E8"/>
    <w:rsid w:val="006B5D77"/>
    <w:rsid w:val="006D2851"/>
    <w:rsid w:val="007D0248"/>
    <w:rsid w:val="00916A41"/>
    <w:rsid w:val="009D35CA"/>
    <w:rsid w:val="00A24E14"/>
    <w:rsid w:val="00A607F6"/>
    <w:rsid w:val="00A7329C"/>
    <w:rsid w:val="00AD19D8"/>
    <w:rsid w:val="00BB3071"/>
    <w:rsid w:val="00C02C06"/>
    <w:rsid w:val="00C24C49"/>
    <w:rsid w:val="00D77435"/>
    <w:rsid w:val="00DC19E9"/>
    <w:rsid w:val="00EE29E0"/>
    <w:rsid w:val="00F075E3"/>
    <w:rsid w:val="00FD4BC4"/>
    <w:rsid w:val="07B37382"/>
    <w:rsid w:val="19016B74"/>
    <w:rsid w:val="24E51AEB"/>
    <w:rsid w:val="5DBB4256"/>
    <w:rsid w:val="64D3092D"/>
    <w:rsid w:val="777B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2C"/>
    <w:pPr>
      <w:spacing w:line="400" w:lineRule="exact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1132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1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11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10"/>
    <w:basedOn w:val="a0"/>
    <w:rsid w:val="0061132C"/>
    <w:rPr>
      <w:rFonts w:ascii="Times New Roman" w:hAnsi="Times New Roman" w:cs="Times New Roman" w:hint="default"/>
    </w:rPr>
  </w:style>
  <w:style w:type="character" w:customStyle="1" w:styleId="Char0">
    <w:name w:val="页眉 Char"/>
    <w:basedOn w:val="a0"/>
    <w:link w:val="a4"/>
    <w:uiPriority w:val="99"/>
    <w:qFormat/>
    <w:rsid w:val="006113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132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rsid w:val="0061132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A607F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07F6"/>
    <w:rPr>
      <w:rFonts w:ascii="Times New Roman" w:hAnsi="Times New Roman"/>
      <w:kern w:val="2"/>
      <w:sz w:val="18"/>
      <w:szCs w:val="18"/>
    </w:rPr>
  </w:style>
  <w:style w:type="character" w:customStyle="1" w:styleId="a7">
    <w:name w:val="纯文本 字符"/>
    <w:link w:val="a8"/>
    <w:rsid w:val="003A16A1"/>
    <w:rPr>
      <w:rFonts w:ascii="宋体" w:hAnsi="Courier New" w:cs="Courier New"/>
      <w:kern w:val="2"/>
      <w:sz w:val="21"/>
      <w:szCs w:val="21"/>
    </w:rPr>
  </w:style>
  <w:style w:type="paragraph" w:styleId="a8">
    <w:name w:val="Plain Text"/>
    <w:basedOn w:val="a"/>
    <w:link w:val="a7"/>
    <w:rsid w:val="003A16A1"/>
    <w:pPr>
      <w:widowControl w:val="0"/>
      <w:spacing w:line="240" w:lineRule="auto"/>
    </w:pPr>
    <w:rPr>
      <w:rFonts w:ascii="宋体" w:hAnsi="Courier New" w:cs="Courier New"/>
    </w:rPr>
  </w:style>
  <w:style w:type="character" w:customStyle="1" w:styleId="Char2">
    <w:name w:val="纯文本 Char"/>
    <w:basedOn w:val="a0"/>
    <w:link w:val="a8"/>
    <w:uiPriority w:val="99"/>
    <w:semiHidden/>
    <w:rsid w:val="003A16A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14</cp:revision>
  <dcterms:created xsi:type="dcterms:W3CDTF">2020-11-25T01:43:00Z</dcterms:created>
  <dcterms:modified xsi:type="dcterms:W3CDTF">2021-12-12T15:08:00Z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