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0880-2021-QEO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江西金海环保设备有限公司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江西金海环保设备有限公司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江西省宜春市樟树市盐化工基地鄱阳路5号</w:t>
            </w:r>
            <w:bookmarkEnd w:id="6"/>
          </w:p>
        </w:tc>
        <w:tc>
          <w:tcPr>
            <w:tcW w:w="1242" w:type="dxa"/>
            <w:vMerge w:val="restart"/>
            <w:vAlign w:val="center"/>
          </w:tcPr>
          <w:p>
            <w:r>
              <w:rPr>
                <w:rFonts w:hint="eastAsia"/>
              </w:rPr>
              <w:t>邮编</w:t>
            </w:r>
          </w:p>
        </w:tc>
        <w:tc>
          <w:tcPr>
            <w:tcW w:w="1771" w:type="dxa"/>
          </w:tcPr>
          <w:p>
            <w:bookmarkStart w:id="7" w:name="注册邮编"/>
            <w:r>
              <w:t>331200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江西省宜春市樟树市盐化工基地鄱阳路5号</w:t>
            </w:r>
            <w:bookmarkEnd w:id="8"/>
          </w:p>
        </w:tc>
        <w:tc>
          <w:tcPr>
            <w:tcW w:w="1242" w:type="dxa"/>
            <w:vMerge w:val="continue"/>
            <w:vAlign w:val="center"/>
          </w:tcPr>
          <w:p/>
        </w:tc>
        <w:tc>
          <w:tcPr>
            <w:tcW w:w="1771" w:type="dxa"/>
          </w:tcPr>
          <w:p>
            <w:bookmarkStart w:id="9" w:name="办公邮编"/>
            <w:r>
              <w:t>331200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熊金平</w:t>
            </w:r>
            <w:bookmarkEnd w:id="10"/>
          </w:p>
        </w:tc>
        <w:tc>
          <w:tcPr>
            <w:tcW w:w="1313" w:type="dxa"/>
            <w:vAlign w:val="center"/>
          </w:tcPr>
          <w:p>
            <w:r>
              <w:rPr>
                <w:rFonts w:hint="eastAsia"/>
              </w:rPr>
              <w:t>电话.</w:t>
            </w:r>
          </w:p>
        </w:tc>
        <w:tc>
          <w:tcPr>
            <w:tcW w:w="2180" w:type="dxa"/>
            <w:vAlign w:val="center"/>
          </w:tcPr>
          <w:p>
            <w:bookmarkStart w:id="11" w:name="联系人电话"/>
            <w:r>
              <w:t>0795-7860088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熊金平</w:t>
            </w:r>
            <w:bookmarkEnd w:id="13"/>
          </w:p>
        </w:tc>
        <w:tc>
          <w:tcPr>
            <w:tcW w:w="1313" w:type="dxa"/>
            <w:vAlign w:val="center"/>
          </w:tcPr>
          <w:p>
            <w:r>
              <w:rPr>
                <w:rFonts w:hint="eastAsia"/>
              </w:rPr>
              <w:t>管理者代表</w:t>
            </w:r>
          </w:p>
        </w:tc>
        <w:tc>
          <w:tcPr>
            <w:tcW w:w="2180" w:type="dxa"/>
          </w:tcPr>
          <w:p>
            <w:bookmarkStart w:id="14" w:name="管理者代表"/>
            <w:r>
              <w:t>熊金平</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114300" distR="114300">
                  <wp:extent cx="3219450" cy="14954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219450" cy="1495425"/>
                          </a:xfrm>
                          <a:prstGeom prst="rect">
                            <a:avLst/>
                          </a:prstGeom>
                          <a:noFill/>
                          <a:ln>
                            <a:noFill/>
                          </a:ln>
                        </pic:spPr>
                      </pic:pic>
                    </a:graphicData>
                  </a:graphic>
                </wp:inline>
              </w:drawing>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2021年12月15日 上午至2021年12月15日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pPr>
              <w:rPr>
                <w:rFonts w:hint="eastAsia" w:eastAsia="宋体"/>
                <w:lang w:eastAsia="zh-CN"/>
              </w:rPr>
            </w:pPr>
            <w:r>
              <w:rPr>
                <w:rFonts w:hint="eastAsia"/>
              </w:rPr>
              <w:sym w:font="Wingdings 2" w:char="00A3"/>
            </w:r>
            <w:r>
              <w:rPr>
                <w:rFonts w:hint="eastAsia"/>
              </w:rPr>
              <w:t>扩大认证：评价受审核方在申请的扩大认证范围内管理体系的建立、实施运行的符合性及有效性，以确定是否推荐扩大范围的认证注册。</w:t>
            </w:r>
            <w:r>
              <w:rPr>
                <w:rFonts w:hint="eastAsia"/>
              </w:rPr>
              <w:sym w:font="Wingdings 2" w:char="0052"/>
            </w:r>
            <w:r>
              <w:rPr>
                <w:rFonts w:hint="eastAsia"/>
                <w:lang w:val="en-US" w:eastAsia="zh-CN"/>
              </w:rPr>
              <w:t>补充审核</w:t>
            </w:r>
          </w:p>
          <w:p>
            <w:pPr>
              <w:pStyle w:val="2"/>
              <w:rPr>
                <w:rFonts w:hint="eastAsia"/>
              </w:rPr>
            </w:pPr>
          </w:p>
          <w:p>
            <w:pPr>
              <w:pStyle w:val="2"/>
              <w:rPr>
                <w:rFonts w:hint="eastAsia"/>
              </w:rPr>
            </w:pPr>
          </w:p>
          <w:p>
            <w:pPr>
              <w:pStyle w:val="2"/>
              <w:rPr>
                <w:rFonts w:hint="eastAsia"/>
              </w:rPr>
            </w:pPr>
          </w:p>
          <w:p>
            <w:pPr>
              <w:pStyle w:val="2"/>
              <w:rPr>
                <w:rFonts w:hint="eastAsia"/>
              </w:rPr>
            </w:pP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w:t>
            </w:r>
            <w:r>
              <w:rPr>
                <w:rFonts w:hint="eastAsia" w:ascii="宋体" w:hAnsi="宋体" w:cs="宋体"/>
                <w:color w:val="000000"/>
                <w:kern w:val="0"/>
                <w:szCs w:val="21"/>
                <w:lang w:val="en-US" w:eastAsia="zh-CN"/>
              </w:rPr>
              <w:t>补充</w:t>
            </w:r>
            <w:r>
              <w:rPr>
                <w:rFonts w:hint="eastAsia" w:ascii="宋体" w:hAnsi="宋体" w:cs="宋体"/>
                <w:color w:val="000000"/>
                <w:kern w:val="0"/>
                <w:szCs w:val="21"/>
              </w:rPr>
              <w:t>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w:t>
            </w:r>
            <w:r>
              <w:rPr>
                <w:rFonts w:hint="eastAsia"/>
              </w:rPr>
              <w:sym w:font="Wingdings 2" w:char="0052"/>
            </w:r>
            <w:r>
              <w:rPr>
                <w:rFonts w:hint="eastAsia"/>
                <w:lang w:val="en-US" w:eastAsia="zh-CN"/>
              </w:rPr>
              <w:t>补充审核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Q：环保设备（污水处理设备、废气处理设备和粉尘处理设备）的制造</w:t>
            </w:r>
          </w:p>
          <w:p>
            <w:r>
              <w:t>E：环保设备（污水处理设备、废气处理设备和粉尘处理设备）的制造所涉及场所的相关环境管理活动</w:t>
            </w:r>
          </w:p>
          <w:p>
            <w:r>
              <w:t>O：环保设备（污水处理设备、废气处理设备和粉尘处理设备）的制造所涉及场所的相关职业健康安全管理活动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Q：18.05.07</w:t>
            </w:r>
          </w:p>
          <w:p>
            <w:r>
              <w:t>E：18.05.07</w:t>
            </w:r>
          </w:p>
          <w:p>
            <w:r>
              <w:t>O：18.05.07</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2020</w:t>
            </w:r>
            <w:r>
              <w:rPr>
                <w:rFonts w:hint="eastAsia"/>
              </w:rPr>
              <w:t xml:space="preserve"> 年</w:t>
            </w:r>
            <w:r>
              <w:rPr>
                <w:rFonts w:hint="eastAsia"/>
                <w:lang w:val="en-US" w:eastAsia="zh-CN"/>
              </w:rPr>
              <w:t>3</w:t>
            </w:r>
            <w:r>
              <w:rPr>
                <w:rFonts w:hint="eastAsia"/>
              </w:rPr>
              <w:t>月</w:t>
            </w:r>
            <w:r>
              <w:rPr>
                <w:rFonts w:hint="eastAsia"/>
                <w:lang w:val="en-US" w:eastAsia="zh-CN"/>
              </w:rPr>
              <w:t>10</w:t>
            </w:r>
            <w:r>
              <w:rPr>
                <w:rFonts w:hint="eastAsia"/>
              </w:rPr>
              <w:t xml:space="preserve">  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30</w:t>
            </w:r>
            <w:r>
              <w:rPr>
                <w:rFonts w:hint="eastAsia"/>
              </w:rPr>
              <w:t>日</w:t>
            </w:r>
            <w:r>
              <w:rPr>
                <w:rFonts w:hint="eastAsia"/>
                <w:lang w:val="en-US" w:eastAsia="zh-CN"/>
              </w:rPr>
              <w:t>-9月2日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 xml:space="preserve">有效至 </w:t>
            </w:r>
            <w:r>
              <w:rPr>
                <w:rFonts w:hint="eastAsia"/>
                <w:lang w:val="en-US" w:eastAsia="zh-CN"/>
              </w:rPr>
              <w:t>2021</w:t>
            </w:r>
            <w:r>
              <w:rPr>
                <w:rFonts w:hint="eastAsia"/>
              </w:rPr>
              <w:t xml:space="preserve"> 年</w:t>
            </w:r>
            <w:r>
              <w:rPr>
                <w:rFonts w:hint="eastAsia"/>
                <w:lang w:val="en-US" w:eastAsia="zh-CN"/>
              </w:rPr>
              <w:t>09</w:t>
            </w:r>
            <w:r>
              <w:rPr>
                <w:rFonts w:hint="eastAsia"/>
              </w:rPr>
              <w:t xml:space="preserve"> 月</w:t>
            </w:r>
            <w:r>
              <w:rPr>
                <w:rFonts w:hint="eastAsia"/>
                <w:lang w:val="en-US" w:eastAsia="zh-CN"/>
              </w:rPr>
              <w:t>20</w:t>
            </w:r>
            <w:r>
              <w:rPr>
                <w:rFonts w:hint="eastAsia"/>
              </w:rPr>
              <w:t xml:space="preserve">  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594"/>
        <w:gridCol w:w="87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594" w:type="dxa"/>
            <w:shd w:val="clear" w:color="auto" w:fill="F3F3F3"/>
            <w:tcMar>
              <w:left w:w="57" w:type="dxa"/>
              <w:right w:w="57" w:type="dxa"/>
            </w:tcMar>
          </w:tcPr>
          <w:p>
            <w:r>
              <w:rPr>
                <w:rFonts w:hint="eastAsia"/>
              </w:rPr>
              <w:t>审核范围（产品和过程）</w:t>
            </w:r>
          </w:p>
          <w:p/>
          <w:p/>
        </w:tc>
        <w:tc>
          <w:tcPr>
            <w:tcW w:w="878"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sz w:val="18"/>
                <w:szCs w:val="18"/>
              </w:rPr>
              <w:t>江西金海环保设备有限公司</w:t>
            </w:r>
            <w:r>
              <w:rPr>
                <w:rFonts w:hint="eastAsia"/>
                <w:sz w:val="18"/>
                <w:szCs w:val="18"/>
                <w:lang w:eastAsia="zh-CN"/>
              </w:rPr>
              <w:t>，</w:t>
            </w:r>
            <w:r>
              <w:rPr>
                <w:rFonts w:asciiTheme="minorEastAsia" w:hAnsiTheme="minorEastAsia" w:eastAsiaTheme="minorEastAsia"/>
                <w:sz w:val="18"/>
                <w:szCs w:val="18"/>
              </w:rPr>
              <w:t>江西省宜春市樟树市盐化工基地鄱阳路5号</w:t>
            </w:r>
          </w:p>
        </w:tc>
        <w:tc>
          <w:tcPr>
            <w:tcW w:w="2267" w:type="dxa"/>
          </w:tcPr>
          <w:p>
            <w:pPr>
              <w:rPr>
                <w:lang w:val="de-DE" w:eastAsia="ja-JP"/>
              </w:rPr>
            </w:pPr>
            <w:r>
              <w:rPr>
                <w:rFonts w:asciiTheme="minorEastAsia" w:hAnsiTheme="minorEastAsia" w:eastAsiaTheme="minorEastAsia"/>
                <w:sz w:val="20"/>
              </w:rPr>
              <w:t>江西省宜春市樟树市盐化工基地鄱阳路5号</w:t>
            </w:r>
          </w:p>
        </w:tc>
        <w:tc>
          <w:tcPr>
            <w:tcW w:w="571" w:type="dxa"/>
            <w:vAlign w:val="center"/>
          </w:tcPr>
          <w:p>
            <w:pPr>
              <w:rPr>
                <w:lang w:eastAsia="ja-JP"/>
              </w:rPr>
            </w:pPr>
            <w:r>
              <w:rPr>
                <w:rFonts w:hint="eastAsia"/>
                <w:lang w:val="en-US" w:eastAsia="zh-CN"/>
              </w:rPr>
              <w:t>25人</w:t>
            </w:r>
          </w:p>
        </w:tc>
        <w:tc>
          <w:tcPr>
            <w:tcW w:w="2594" w:type="dxa"/>
            <w:vAlign w:val="center"/>
          </w:tcPr>
          <w:p>
            <w:pPr>
              <w:rPr>
                <w:lang w:eastAsia="ja-JP"/>
              </w:rPr>
            </w:pPr>
            <w:r>
              <w:rPr>
                <w:sz w:val="20"/>
              </w:rPr>
              <w:t>环保设备（污水处理设备、废气处理设备和粉尘处理设备）的制造</w:t>
            </w:r>
          </w:p>
        </w:tc>
        <w:tc>
          <w:tcPr>
            <w:tcW w:w="878" w:type="dxa"/>
            <w:vAlign w:val="center"/>
          </w:tcPr>
          <w:p>
            <w:pPr>
              <w:rPr>
                <w:rFonts w:hint="eastAsia" w:eastAsia="宋体"/>
                <w:lang w:eastAsia="zh-CN"/>
              </w:rPr>
            </w:pP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5</w:t>
            </w:r>
            <w:r>
              <w:rPr>
                <w:rFonts w:hint="eastAsia"/>
                <w:lang w:eastAsia="zh-CN"/>
              </w:rPr>
              <w:t>、</w:t>
            </w: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eastAsia="zh-CN"/>
              </w:rPr>
              <w:t>、</w:t>
            </w:r>
            <w:r>
              <w:rPr>
                <w:rFonts w:hint="eastAsia"/>
              </w:rPr>
              <w:t>GB/T 45001-2020/</w:t>
            </w:r>
            <w:r>
              <w:rPr>
                <w:rFonts w:hint="eastAsia"/>
                <w:lang w:val="de-DE"/>
              </w:rPr>
              <w:t>ISO45001：2018</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594" w:type="dxa"/>
            <w:vAlign w:val="center"/>
          </w:tcPr>
          <w:p>
            <w:pPr>
              <w:rPr>
                <w:lang w:eastAsia="ja-JP"/>
              </w:rPr>
            </w:pPr>
          </w:p>
        </w:tc>
        <w:tc>
          <w:tcPr>
            <w:tcW w:w="878"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594" w:type="dxa"/>
            <w:vAlign w:val="center"/>
          </w:tcPr>
          <w:p>
            <w:pPr>
              <w:rPr>
                <w:lang w:eastAsia="ja-JP"/>
              </w:rPr>
            </w:pPr>
          </w:p>
        </w:tc>
        <w:tc>
          <w:tcPr>
            <w:tcW w:w="878"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594" w:type="dxa"/>
            <w:vAlign w:val="center"/>
          </w:tcPr>
          <w:p>
            <w:pPr>
              <w:rPr>
                <w:lang w:eastAsia="ja-JP"/>
              </w:rPr>
            </w:pPr>
          </w:p>
        </w:tc>
        <w:tc>
          <w:tcPr>
            <w:tcW w:w="878"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594" w:type="dxa"/>
            <w:vAlign w:val="center"/>
          </w:tcPr>
          <w:p>
            <w:pPr>
              <w:rPr>
                <w:lang w:eastAsia="ja-JP"/>
              </w:rPr>
            </w:pPr>
          </w:p>
        </w:tc>
        <w:tc>
          <w:tcPr>
            <w:tcW w:w="878"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870" w:type="dxa"/>
            <w:vAlign w:val="center"/>
          </w:tcPr>
          <w:p>
            <w:r>
              <w:t>2020-N1QMS-2219448</w:t>
            </w:r>
          </w:p>
          <w:p>
            <w:r>
              <w:t>2020-N1EMS-2219448</w:t>
            </w:r>
          </w:p>
          <w:p>
            <w:r>
              <w:t>2020-N1OHSMS-2219448</w:t>
            </w:r>
          </w:p>
        </w:tc>
        <w:tc>
          <w:tcPr>
            <w:tcW w:w="2179" w:type="dxa"/>
            <w:vAlign w:val="center"/>
          </w:tcPr>
          <w:p>
            <w:r>
              <w:t>Q:18.05.07</w:t>
            </w:r>
          </w:p>
          <w:p>
            <w:r>
              <w:t>E:18.05.07</w:t>
            </w:r>
          </w:p>
          <w:p>
            <w:r>
              <w:t>O:18.05.07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环保设备（污水处理设备、废气处理设备和粉尘处理设备）的制造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环保设备（污水处理设备、废气处理设备和粉尘处理设备）的制造所涉及场所的相关环境管理活动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环保设备（污水处理设备、废气处理设备和粉尘处理设备）的制造所涉及场所的相关职业健康安全管理活动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52"/>
            </w:r>
            <w:r>
              <w:rPr>
                <w:rFonts w:hint="eastAsia"/>
              </w:rPr>
              <w:t>推荐认证注册(□初审</w:t>
            </w:r>
            <w:r>
              <w:rPr>
                <w:rFonts w:hint="eastAsia"/>
              </w:rPr>
              <w:sym w:font="Wingdings 2" w:char="0052"/>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425"/>
        <w:gridCol w:w="9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 xml:space="preserve">检测水平□合同评审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 xml:space="preserve">生产/服务过程 □检验检测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20" w:firstLineChars="200"/>
              <w:rPr>
                <w:rFonts w:hint="eastAsia"/>
              </w:rPr>
            </w:pPr>
            <w:r>
              <w:rPr>
                <w:rFonts w:hint="eastAsia"/>
              </w:rPr>
              <w:t>最高管理者制定了文件化的管理体系方针：</w:t>
            </w:r>
          </w:p>
          <w:p>
            <w:pPr>
              <w:spacing w:line="400" w:lineRule="exact"/>
              <w:ind w:firstLine="440" w:firstLineChars="200"/>
              <w:rPr>
                <w:rFonts w:hint="eastAsia" w:ascii="宋体" w:hAnsi="宋体"/>
                <w:spacing w:val="20"/>
                <w:sz w:val="18"/>
                <w:szCs w:val="18"/>
              </w:rPr>
            </w:pPr>
            <w:r>
              <w:rPr>
                <w:rFonts w:hint="eastAsia" w:ascii="宋体" w:hAnsi="宋体"/>
                <w:spacing w:val="20"/>
                <w:sz w:val="18"/>
                <w:szCs w:val="18"/>
              </w:rPr>
              <w:t xml:space="preserve">质量至上、持续创新、诚实守信、顾客至上 </w:t>
            </w:r>
          </w:p>
          <w:p>
            <w:pPr>
              <w:spacing w:line="400" w:lineRule="exact"/>
              <w:ind w:firstLine="440" w:firstLineChars="200"/>
              <w:rPr>
                <w:rFonts w:hint="eastAsia" w:ascii="宋体" w:hAnsi="宋体"/>
                <w:spacing w:val="20"/>
                <w:sz w:val="18"/>
                <w:szCs w:val="18"/>
              </w:rPr>
            </w:pPr>
            <w:r>
              <w:rPr>
                <w:rFonts w:hint="eastAsia" w:ascii="宋体" w:hAnsi="宋体"/>
                <w:spacing w:val="20"/>
                <w:sz w:val="18"/>
                <w:szCs w:val="18"/>
              </w:rPr>
              <w:t>预防为主，降低风险；遵章守法，减污降耗</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生产部、办公室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p>
            <w:pPr>
              <w:shd w:val="clear" w:color="auto" w:fill="C7DAF1" w:themeFill="text2" w:themeFillTint="32"/>
              <w:rPr>
                <w:rFonts w:hint="eastAsia" w:ascii="Wingdings" w:hAnsi="Wingdings"/>
              </w:rPr>
            </w:pPr>
            <w:r>
              <w:drawing>
                <wp:inline distT="0" distB="0" distL="114300" distR="114300">
                  <wp:extent cx="5925820" cy="1550035"/>
                  <wp:effectExtent l="0" t="0" r="1778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925820" cy="1550035"/>
                          </a:xfrm>
                          <a:prstGeom prst="rect">
                            <a:avLst/>
                          </a:prstGeom>
                          <a:noFill/>
                          <a:ln>
                            <a:noFill/>
                          </a:ln>
                        </pic:spPr>
                      </pic:pic>
                    </a:graphicData>
                  </a:graphic>
                </wp:inline>
              </w:drawing>
            </w:r>
          </w:p>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13727</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b w:val="0"/>
                <w:bCs w:val="0"/>
                <w:u w:val="single"/>
              </w:rPr>
            </w:pPr>
            <w:r>
              <w:rPr>
                <w:rFonts w:hint="eastAsia"/>
              </w:rPr>
              <w:t>主要生产设备有：</w:t>
            </w:r>
            <w:r>
              <w:rPr>
                <w:rFonts w:hint="eastAsia"/>
                <w:b w:val="0"/>
                <w:bCs w:val="0"/>
                <w:u w:val="single"/>
              </w:rPr>
              <w:t xml:space="preserve"> </w:t>
            </w:r>
            <w:r>
              <w:rPr>
                <w:rFonts w:hint="default" w:ascii="Times New Roman" w:hAnsi="Times New Roman" w:cs="Times New Roman"/>
                <w:b w:val="0"/>
                <w:bCs w:val="0"/>
                <w:sz w:val="21"/>
                <w:szCs w:val="21"/>
                <w:u w:val="single"/>
                <w:lang w:eastAsia="zh-CN"/>
              </w:rPr>
              <w:t>激光切割机</w:t>
            </w:r>
            <w:r>
              <w:rPr>
                <w:rFonts w:hint="eastAsia" w:ascii="Times New Roman" w:hAnsi="Times New Roman" w:cs="Times New Roman"/>
                <w:b w:val="0"/>
                <w:bCs w:val="0"/>
                <w:sz w:val="21"/>
                <w:szCs w:val="21"/>
                <w:u w:val="single"/>
                <w:lang w:eastAsia="zh-CN"/>
              </w:rPr>
              <w:t>、</w:t>
            </w:r>
            <w:r>
              <w:rPr>
                <w:rFonts w:hint="default" w:ascii="Times New Roman" w:hAnsi="Times New Roman" w:cs="Times New Roman"/>
                <w:b w:val="0"/>
                <w:bCs w:val="0"/>
                <w:kern w:val="0"/>
                <w:sz w:val="21"/>
                <w:szCs w:val="21"/>
                <w:u w:val="single"/>
              </w:rPr>
              <w:t>自动冲压设备</w:t>
            </w:r>
            <w:r>
              <w:rPr>
                <w:rFonts w:hint="eastAsia" w:ascii="Times New Roman" w:hAnsi="Times New Roman" w:cs="Times New Roman"/>
                <w:b w:val="0"/>
                <w:bCs w:val="0"/>
                <w:kern w:val="0"/>
                <w:sz w:val="21"/>
                <w:szCs w:val="21"/>
                <w:u w:val="single"/>
                <w:lang w:eastAsia="zh-CN"/>
              </w:rPr>
              <w:t>、</w:t>
            </w:r>
            <w:r>
              <w:rPr>
                <w:rFonts w:hint="default" w:ascii="Times New Roman" w:hAnsi="Times New Roman" w:cs="Times New Roman"/>
                <w:b w:val="0"/>
                <w:bCs w:val="0"/>
                <w:sz w:val="21"/>
                <w:szCs w:val="21"/>
                <w:u w:val="single"/>
              </w:rPr>
              <w:t>数控折弯机</w:t>
            </w:r>
            <w:r>
              <w:rPr>
                <w:rFonts w:hint="eastAsia" w:ascii="Times New Roman" w:hAnsi="Times New Roman" w:cs="Times New Roman"/>
                <w:b w:val="0"/>
                <w:bCs w:val="0"/>
                <w:sz w:val="21"/>
                <w:szCs w:val="21"/>
                <w:u w:val="single"/>
                <w:lang w:eastAsia="zh-CN"/>
              </w:rPr>
              <w:t>、</w:t>
            </w:r>
            <w:r>
              <w:rPr>
                <w:rFonts w:hint="eastAsia"/>
                <w:b w:val="0"/>
                <w:bCs w:val="0"/>
                <w:u w:val="single"/>
              </w:rPr>
              <w:t xml:space="preserve"> </w:t>
            </w:r>
            <w:r>
              <w:rPr>
                <w:rFonts w:hint="default" w:ascii="Times New Roman" w:hAnsi="Times New Roman" w:cs="Times New Roman"/>
                <w:b w:val="0"/>
                <w:bCs w:val="0"/>
                <w:sz w:val="21"/>
                <w:szCs w:val="21"/>
                <w:u w:val="single"/>
              </w:rPr>
              <w:t>数控铣床</w:t>
            </w:r>
            <w:r>
              <w:rPr>
                <w:rFonts w:hint="eastAsia" w:ascii="Times New Roman" w:hAnsi="Times New Roman" w:cs="Times New Roman"/>
                <w:b w:val="0"/>
                <w:bCs w:val="0"/>
                <w:sz w:val="21"/>
                <w:szCs w:val="21"/>
                <w:u w:val="single"/>
                <w:lang w:val="en-US" w:eastAsia="zh-CN"/>
              </w:rPr>
              <w:t>等</w:t>
            </w:r>
            <w:r>
              <w:rPr>
                <w:rFonts w:hint="eastAsia"/>
                <w:b w:val="0"/>
                <w:bCs w:val="0"/>
                <w:u w:val="single"/>
              </w:rPr>
              <w:t xml:space="preserve">                                </w:t>
            </w:r>
          </w:p>
          <w:p>
            <w:pPr>
              <w:shd w:val="clear" w:color="auto" w:fill="C7DAF1" w:themeFill="text2" w:themeFillTint="32"/>
            </w:pPr>
            <w:r>
              <w:rPr>
                <w:rFonts w:hint="eastAsia"/>
              </w:rPr>
              <w:t>特种设备：</w:t>
            </w:r>
            <w:r>
              <w:rPr>
                <w:rFonts w:hint="eastAsia"/>
              </w:rPr>
              <w:sym w:font="Wingdings 2" w:char="00A3"/>
            </w:r>
            <w:r>
              <w:rPr>
                <w:rFonts w:hint="eastAsia"/>
              </w:rPr>
              <w:t>叉车</w:t>
            </w:r>
            <w:r>
              <w:rPr>
                <w:rFonts w:hint="eastAsia"/>
              </w:rPr>
              <w:sym w:font="Wingdings 2" w:char="0052"/>
            </w:r>
            <w:r>
              <w:rPr>
                <w:rFonts w:hint="eastAsia"/>
              </w:rPr>
              <w:t xml:space="preserve"> 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rFonts w:hint="eastAsia" w:eastAsia="宋体"/>
                <w:u w:val="single"/>
                <w:lang w:val="en-US" w:eastAsia="zh-CN"/>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rPr>
              <w:sym w:font="Wingdings 2" w:char="0052"/>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卷尺、游标卡尺等</w:t>
            </w:r>
            <w:r>
              <w:rPr>
                <w:rFonts w:hint="eastAsia"/>
                <w:u w:val="single"/>
              </w:rPr>
              <w:t xml:space="preserve"> </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rPr>
              <w:sym w:font="Wingdings 2" w:char="00A3"/>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rPr>
              <w:sym w:font="Wingdings 2" w:char="0052"/>
            </w:r>
            <w:r>
              <w:rPr>
                <w:rFonts w:hint="eastAsia"/>
              </w:rPr>
              <w:t xml:space="preserve">加工工艺 </w:t>
            </w:r>
            <w:r>
              <w:rPr>
                <w:rFonts w:hint="eastAsia"/>
              </w:rPr>
              <w:sym w:font="Wingdings 2" w:char="0052"/>
            </w:r>
            <w:r>
              <w:rPr>
                <w:rFonts w:hint="eastAsia"/>
              </w:rPr>
              <w:t xml:space="preserve">生产经验  </w:t>
            </w:r>
            <w:r>
              <w:rPr>
                <w:rFonts w:hint="eastAsia" w:ascii="Wingdings" w:hAnsi="Wingdings"/>
              </w:rPr>
              <w:t>¨</w:t>
            </w:r>
            <w:r>
              <w:rPr>
                <w:rFonts w:hint="eastAsia"/>
              </w:rPr>
              <w:t xml:space="preserve">管理软件  </w:t>
            </w:r>
            <w:r>
              <w:rPr>
                <w:rFonts w:hint="eastAsia"/>
              </w:rPr>
              <w:sym w:font="Wingdings 2" w:char="0052"/>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 xml:space="preserve">顾客提供资料 </w:t>
            </w:r>
            <w:r>
              <w:rPr>
                <w:rFonts w:hint="eastAsia" w:ascii="Wingdings" w:hAnsi="Wingdings"/>
              </w:rPr>
              <w:t>¨</w:t>
            </w:r>
            <w:r>
              <w:rPr>
                <w:rFonts w:hint="eastAsia"/>
              </w:rPr>
              <w:t xml:space="preserve">产品标准  </w:t>
            </w:r>
            <w:r>
              <w:rPr>
                <w:rFonts w:hint="eastAsia"/>
              </w:rPr>
              <w:sym w:font="Wingdings 2" w:char="0052"/>
            </w:r>
            <w:r>
              <w:rPr>
                <w:rFonts w:hint="eastAsia"/>
              </w:rPr>
              <w:t xml:space="preserve">学术交流信息  </w:t>
            </w:r>
            <w:r>
              <w:rPr>
                <w:rFonts w:hint="eastAsia"/>
              </w:rPr>
              <w:sym w:font="Wingdings 2" w:char="0052"/>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rPr>
              <w:sym w:font="Wingdings 2" w:char="00A3"/>
            </w:r>
            <w:r>
              <w:rPr>
                <w:rFonts w:hint="eastAsia"/>
              </w:rPr>
              <w:t xml:space="preserve">叉车工 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rPr>
              <w:sym w:font="Wingdings 2" w:char="0052"/>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检测计划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2" w:char="0052"/>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rPr>
              <w:sym w:font="Wingdings 2" w:char="0052"/>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r>
                    <w:rPr>
                      <w:sz w:val="20"/>
                    </w:rPr>
                    <w:t>环保设备（污水处理设备、废气处理设备和粉尘处理设备）的制造</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无</w:t>
                  </w: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焊接过程</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52"/>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 xml:space="preserve">标签 </w:t>
            </w:r>
            <w:r>
              <w:rPr>
                <w:rFonts w:hint="eastAsia"/>
              </w:rPr>
              <w:sym w:font="Wingdings 2" w:char="0052"/>
            </w:r>
            <w:r>
              <w:rPr>
                <w:rFonts w:hint="eastAsia"/>
              </w:rPr>
              <w:t xml:space="preserve">标牌 </w:t>
            </w:r>
            <w:r>
              <w:rPr>
                <w:rFonts w:hint="eastAsia"/>
              </w:rPr>
              <w:sym w:font="Wingdings 2" w:char="0052"/>
            </w:r>
            <w:r>
              <w:rPr>
                <w:rFonts w:hint="eastAsia"/>
              </w:rPr>
              <w:t xml:space="preserve">区域 </w:t>
            </w:r>
            <w:r>
              <w:rPr>
                <w:rFonts w:hint="eastAsia"/>
              </w:rPr>
              <w:sym w:font="Wingdings 2" w:char="0052"/>
            </w:r>
            <w:r>
              <w:rPr>
                <w:rFonts w:hint="eastAsia"/>
              </w:rPr>
              <w:t xml:space="preserve">容器编号 </w:t>
            </w:r>
            <w:r>
              <w:rPr>
                <w:rFonts w:hint="eastAsia"/>
              </w:rPr>
              <w:sym w:font="Wingdings 2" w:char="0052"/>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rPr>
              <w:sym w:font="Wingdings 2" w:char="0052"/>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rPr>
              <w:sym w:font="Wingdings 2" w:char="0052"/>
            </w:r>
            <w:r>
              <w:rPr>
                <w:rFonts w:hint="eastAsia"/>
              </w:rPr>
              <w:t xml:space="preserve">维修 </w:t>
            </w:r>
            <w:r>
              <w:rPr>
                <w:rFonts w:hint="eastAsia"/>
              </w:rPr>
              <w:sym w:font="Wingdings 2" w:char="0052"/>
            </w:r>
            <w:r>
              <w:rPr>
                <w:rFonts w:hint="eastAsia"/>
              </w:rPr>
              <w:t xml:space="preserve">赔偿 </w:t>
            </w:r>
            <w:r>
              <w:rPr>
                <w:rFonts w:hint="eastAsia"/>
              </w:rPr>
              <w:sym w:font="Wingdings 2" w:char="0052"/>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rPr>
              <w:sym w:font="Wingdings 2" w:char="0052"/>
            </w:r>
            <w:r>
              <w:rPr>
                <w:rFonts w:hint="eastAsia"/>
              </w:rPr>
              <w:t xml:space="preserve">进货检验 </w:t>
            </w:r>
            <w:r>
              <w:rPr>
                <w:rFonts w:hint="eastAsia" w:ascii="Wingdings" w:hAnsi="Wingdings"/>
              </w:rPr>
              <w:t>¨</w:t>
            </w:r>
            <w:r>
              <w:rPr>
                <w:rFonts w:hint="eastAsia"/>
              </w:rPr>
              <w:t xml:space="preserve">首件检验 </w:t>
            </w:r>
            <w:r>
              <w:rPr>
                <w:rFonts w:hint="eastAsia"/>
              </w:rPr>
              <w:sym w:font="Wingdings 2" w:char="0052"/>
            </w:r>
            <w:r>
              <w:rPr>
                <w:rFonts w:hint="eastAsia"/>
              </w:rPr>
              <w:t xml:space="preserve">过程检验 </w:t>
            </w:r>
            <w:r>
              <w:rPr>
                <w:rFonts w:hint="eastAsia"/>
              </w:rPr>
              <w:sym w:font="Wingdings 2" w:char="0052"/>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rPr>
              <w:sym w:font="Wingdings 2" w:char="0052"/>
            </w:r>
            <w:r>
              <w:rPr>
                <w:rFonts w:hint="eastAsia"/>
              </w:rPr>
              <w:t xml:space="preserve">顾客对交付产品或服务的反馈  </w:t>
            </w:r>
            <w:r>
              <w:rPr>
                <w:rFonts w:hint="eastAsia"/>
              </w:rPr>
              <w:sym w:font="Wingdings 2" w:char="0052"/>
            </w:r>
            <w:r>
              <w:rPr>
                <w:rFonts w:hint="eastAsia"/>
              </w:rPr>
              <w:t xml:space="preserve">顾客座谈 </w:t>
            </w:r>
            <w:r>
              <w:rPr>
                <w:rFonts w:hint="eastAsia"/>
              </w:rPr>
              <w:sym w:font="Wingdings 2" w:char="0052"/>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10-11</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425"/>
        <w:gridCol w:w="9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52"/>
            </w:r>
            <w:r>
              <w:rPr>
                <w:rFonts w:hint="eastAsia"/>
              </w:rPr>
              <w:t xml:space="preserve">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A3"/>
            </w:r>
            <w:r>
              <w:rPr>
                <w:rFonts w:hint="eastAsia"/>
              </w:rPr>
              <w:t xml:space="preserve">特种设备管理 </w:t>
            </w:r>
          </w:p>
          <w:p>
            <w:pPr>
              <w:shd w:val="clear" w:color="auto" w:fill="EBF1DE" w:themeFill="accent3" w:themeFillTint="32"/>
              <w:spacing w:before="40" w:after="40"/>
            </w:pPr>
            <w:r>
              <w:rPr>
                <w:rFonts w:hint="eastAsia"/>
              </w:rPr>
              <w:sym w:font="Wingdings 2" w:char="00A3"/>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 xml:space="preserve">危险废物处置 </w:t>
            </w:r>
            <w:r>
              <w:rPr>
                <w:rFonts w:hint="eastAsia"/>
              </w:rPr>
              <w:sym w:font="Wingdings 2" w:char="0052"/>
            </w:r>
            <w:r>
              <w:rPr>
                <w:rFonts w:hint="eastAsia"/>
              </w:rPr>
              <w:t xml:space="preserve">消防检测 </w:t>
            </w:r>
            <w:r>
              <w:rPr>
                <w:rFonts w:hint="eastAsia"/>
              </w:rPr>
              <w:sym w:font="Wingdings 2" w:char="00A3"/>
            </w:r>
            <w:r>
              <w:rPr>
                <w:rFonts w:hint="eastAsia"/>
              </w:rPr>
              <w:t xml:space="preserve">生产/服务过程 </w:t>
            </w:r>
            <w:r>
              <w:rPr>
                <w:rFonts w:hint="eastAsia"/>
              </w:rPr>
              <w:sym w:font="Wingdings 2" w:char="0052"/>
            </w:r>
            <w:r>
              <w:rPr>
                <w:rFonts w:hint="eastAsia"/>
              </w:rPr>
              <w:t xml:space="preserve">环保监测 </w:t>
            </w:r>
            <w:r>
              <w:rPr>
                <w:rFonts w:hint="eastAsia"/>
              </w:rPr>
              <w:sym w:font="Wingdings 2" w:char="0052"/>
            </w:r>
            <w:r>
              <w:rPr>
                <w:rFonts w:hint="eastAsia"/>
              </w:rPr>
              <w:t>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ind w:firstLine="420" w:firstLineChars="200"/>
              <w:rPr>
                <w:rFonts w:hint="eastAsia"/>
              </w:rPr>
            </w:pPr>
            <w:r>
              <w:rPr>
                <w:rFonts w:hint="eastAsia"/>
              </w:rPr>
              <w:t>最高管理者制定了文件化的管理体系方针：</w:t>
            </w:r>
          </w:p>
          <w:p>
            <w:pPr>
              <w:spacing w:line="400" w:lineRule="exact"/>
              <w:ind w:firstLine="440" w:firstLineChars="200"/>
              <w:rPr>
                <w:rFonts w:hint="eastAsia" w:ascii="宋体" w:hAnsi="宋体"/>
                <w:spacing w:val="20"/>
                <w:sz w:val="18"/>
                <w:szCs w:val="18"/>
              </w:rPr>
            </w:pPr>
            <w:r>
              <w:rPr>
                <w:rFonts w:hint="eastAsia" w:ascii="宋体" w:hAnsi="宋体"/>
                <w:spacing w:val="20"/>
                <w:sz w:val="18"/>
                <w:szCs w:val="18"/>
              </w:rPr>
              <w:t xml:space="preserve">质量至上、持续创新、诚实守信、顾客至上 </w:t>
            </w:r>
          </w:p>
          <w:p>
            <w:pPr>
              <w:spacing w:line="400" w:lineRule="exact"/>
              <w:ind w:firstLine="440" w:firstLineChars="200"/>
              <w:rPr>
                <w:u w:val="single"/>
              </w:rPr>
            </w:pPr>
            <w:r>
              <w:rPr>
                <w:rFonts w:hint="eastAsia" w:ascii="宋体" w:hAnsi="宋体"/>
                <w:spacing w:val="20"/>
                <w:sz w:val="18"/>
                <w:szCs w:val="18"/>
              </w:rPr>
              <w:t>预防为主，降低风险；遵章守法，减污降耗</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生产部、办公室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w:t>
            </w:r>
            <w:r>
              <w:rPr>
                <w:rFonts w:hint="eastAsia"/>
              </w:rPr>
              <w:sym w:font="Wingdings 2" w:char="0052"/>
            </w:r>
            <w:r>
              <w:rPr>
                <w:rFonts w:hint="eastAsia"/>
              </w:rPr>
              <w:t xml:space="preserve">废水排放  </w:t>
            </w:r>
            <w:r>
              <w:rPr>
                <w:rFonts w:hint="eastAsia"/>
              </w:rPr>
              <w:sym w:font="Wingdings 2" w:char="0052"/>
            </w:r>
            <w:r>
              <w:rPr>
                <w:rFonts w:hint="eastAsia"/>
              </w:rPr>
              <w:t xml:space="preserve">废气排放 □粉尘排放  </w:t>
            </w:r>
            <w:r>
              <w:rPr>
                <w:rFonts w:hint="eastAsia"/>
              </w:rPr>
              <w:sym w:font="Wingdings 2" w:char="00A3"/>
            </w:r>
            <w:r>
              <w:rPr>
                <w:rFonts w:hint="eastAsia"/>
              </w:rPr>
              <w:t xml:space="preserve">危废排放 </w:t>
            </w:r>
            <w:r>
              <w:rPr>
                <w:rFonts w:hint="eastAsia"/>
              </w:rPr>
              <w:sym w:font="Wingdings 2" w:char="0052"/>
            </w:r>
            <w:r>
              <w:rPr>
                <w:rFonts w:hint="eastAsia"/>
              </w:rPr>
              <w:t xml:space="preserve">噪声排放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52"/>
            </w:r>
            <w:r>
              <w:rPr>
                <w:rFonts w:hint="eastAsia"/>
              </w:rPr>
              <w:t xml:space="preserve">排污许可证编号： </w:t>
            </w:r>
            <w:r>
              <w:rPr>
                <w:rFonts w:hint="eastAsia"/>
                <w:u w:val="single"/>
              </w:rPr>
              <w:t xml:space="preserve">  </w:t>
            </w:r>
            <w:bookmarkStart w:id="33" w:name="机构代码"/>
            <w:r>
              <w:rPr>
                <w:rFonts w:hint="eastAsia"/>
                <w:sz w:val="22"/>
                <w:szCs w:val="22"/>
                <w:u w:val="single"/>
                <w:lang w:val="en-US" w:eastAsia="zh-CN"/>
              </w:rPr>
              <w:t>91360982MA36W2W28X</w:t>
            </w:r>
            <w:bookmarkEnd w:id="33"/>
            <w:r>
              <w:rPr>
                <w:rFonts w:hint="eastAsia"/>
                <w:sz w:val="22"/>
                <w:szCs w:val="22"/>
                <w:u w:val="single"/>
                <w:lang w:val="en-US" w:eastAsia="zh-CN"/>
              </w:rPr>
              <w:t>001W</w:t>
            </w:r>
            <w:r>
              <w:rPr>
                <w:rFonts w:hint="eastAsia"/>
                <w:u w:val="single"/>
              </w:rPr>
              <w:t xml:space="preserve"> </w:t>
            </w:r>
          </w:p>
          <w:p>
            <w:pPr>
              <w:shd w:val="clear" w:color="auto" w:fill="EBF1DE" w:themeFill="accent3" w:themeFillTint="32"/>
            </w:pPr>
            <w:r>
              <w:rPr>
                <w:rFonts w:hint="eastAsia"/>
              </w:rPr>
              <w:sym w:font="Wingdings 2" w:char="0052"/>
            </w:r>
            <w:r>
              <w:rPr>
                <w:rFonts w:hint="eastAsia"/>
              </w:rPr>
              <w:t>环境影响登记表日期：</w:t>
            </w:r>
            <w:r>
              <w:rPr>
                <w:rFonts w:hint="eastAsia"/>
                <w:u w:val="single"/>
              </w:rPr>
              <w:t xml:space="preserve">  </w:t>
            </w:r>
            <w:r>
              <w:rPr>
                <w:rFonts w:hint="eastAsia"/>
                <w:u w:val="single"/>
                <w:lang w:val="en-US" w:eastAsia="zh-CN"/>
              </w:rPr>
              <w:t>2020.2.19</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环境影响报告表日期：</w:t>
            </w:r>
            <w:r>
              <w:rPr>
                <w:rFonts w:hint="eastAsia"/>
                <w:u w:val="single"/>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52"/>
            </w:r>
            <w:r>
              <w:rPr>
                <w:rFonts w:hint="eastAsia"/>
              </w:rPr>
              <w:t>消防验收/备案证明日期：</w:t>
            </w:r>
            <w:r>
              <w:rPr>
                <w:rFonts w:hint="eastAsia"/>
                <w:u w:val="single"/>
              </w:rPr>
              <w:t xml:space="preserve">  </w:t>
            </w:r>
            <w:r>
              <w:rPr>
                <w:rFonts w:hint="eastAsia"/>
                <w:u w:val="single"/>
                <w:lang w:val="en-US" w:eastAsia="zh-CN"/>
              </w:rPr>
              <w:t>2021.8.30</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52"/>
            </w:r>
            <w:r>
              <w:rPr>
                <w:rFonts w:hint="eastAsia"/>
              </w:rPr>
              <w:t xml:space="preserve">污水处理  </w:t>
            </w:r>
            <w:r>
              <w:rPr>
                <w:rFonts w:hint="eastAsia"/>
              </w:rPr>
              <w:sym w:font="Wingdings 2" w:char="0052"/>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A3"/>
            </w:r>
            <w:r>
              <w:rPr>
                <w:rFonts w:hint="eastAsia"/>
              </w:rPr>
              <w:t xml:space="preserve">危废合法处置 □使用节能设备  □危化品控制 </w:t>
            </w:r>
          </w:p>
          <w:p>
            <w:pPr>
              <w:shd w:val="clear" w:color="auto" w:fill="EBF1DE" w:themeFill="accent3" w:themeFillTint="32"/>
              <w:rPr>
                <w:highlight w:val="cyan"/>
              </w:rPr>
            </w:pPr>
            <w:r>
              <w:rPr>
                <w:rFonts w:hint="eastAsia"/>
              </w:rPr>
              <w:sym w:font="Wingdings 2" w:char="0052"/>
            </w: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p>
            <w:pPr>
              <w:shd w:val="clear" w:color="auto" w:fill="EBF1DE" w:themeFill="accent3" w:themeFillTint="32"/>
              <w:rPr>
                <w:rFonts w:hint="eastAsia" w:ascii="Wingdings" w:hAnsi="Wingdings"/>
              </w:rPr>
            </w:pPr>
            <w:r>
              <w:drawing>
                <wp:inline distT="0" distB="0" distL="114300" distR="114300">
                  <wp:extent cx="5925820" cy="1550035"/>
                  <wp:effectExtent l="0" t="0" r="17780" b="1206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5925820" cy="1550035"/>
                          </a:xfrm>
                          <a:prstGeom prst="rect">
                            <a:avLst/>
                          </a:prstGeom>
                          <a:noFill/>
                          <a:ln>
                            <a:noFill/>
                          </a:ln>
                        </pic:spPr>
                      </pic:pic>
                    </a:graphicData>
                  </a:graphic>
                </wp:inline>
              </w:drawing>
            </w:r>
          </w:p>
          <w:p>
            <w:pPr>
              <w:shd w:val="clear" w:color="auto" w:fill="EBF1DE" w:themeFill="accent3" w:themeFillTint="32"/>
            </w:pPr>
            <w:r>
              <w:rPr>
                <w:rFonts w:hint="eastAsia"/>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13727</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2</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default" w:ascii="Times New Roman" w:hAnsi="Times New Roman" w:cs="Times New Roman"/>
                <w:b w:val="0"/>
                <w:bCs w:val="0"/>
                <w:sz w:val="21"/>
                <w:szCs w:val="21"/>
                <w:u w:val="single"/>
                <w:lang w:eastAsia="zh-CN"/>
              </w:rPr>
              <w:t>激光切割机</w:t>
            </w:r>
            <w:r>
              <w:rPr>
                <w:rFonts w:hint="eastAsia" w:ascii="Times New Roman" w:hAnsi="Times New Roman" w:cs="Times New Roman"/>
                <w:b w:val="0"/>
                <w:bCs w:val="0"/>
                <w:sz w:val="21"/>
                <w:szCs w:val="21"/>
                <w:u w:val="single"/>
                <w:lang w:eastAsia="zh-CN"/>
              </w:rPr>
              <w:t>、</w:t>
            </w:r>
            <w:r>
              <w:rPr>
                <w:rFonts w:hint="default" w:ascii="Times New Roman" w:hAnsi="Times New Roman" w:cs="Times New Roman"/>
                <w:b w:val="0"/>
                <w:bCs w:val="0"/>
                <w:kern w:val="0"/>
                <w:sz w:val="21"/>
                <w:szCs w:val="21"/>
                <w:u w:val="single"/>
              </w:rPr>
              <w:t>自动冲压设备</w:t>
            </w:r>
            <w:r>
              <w:rPr>
                <w:rFonts w:hint="eastAsia" w:ascii="Times New Roman" w:hAnsi="Times New Roman" w:cs="Times New Roman"/>
                <w:b w:val="0"/>
                <w:bCs w:val="0"/>
                <w:kern w:val="0"/>
                <w:sz w:val="21"/>
                <w:szCs w:val="21"/>
                <w:u w:val="single"/>
                <w:lang w:eastAsia="zh-CN"/>
              </w:rPr>
              <w:t>、</w:t>
            </w:r>
            <w:r>
              <w:rPr>
                <w:rFonts w:hint="default" w:ascii="Times New Roman" w:hAnsi="Times New Roman" w:cs="Times New Roman"/>
                <w:b w:val="0"/>
                <w:bCs w:val="0"/>
                <w:sz w:val="21"/>
                <w:szCs w:val="21"/>
                <w:u w:val="single"/>
              </w:rPr>
              <w:t>数控折弯机</w:t>
            </w:r>
            <w:r>
              <w:rPr>
                <w:rFonts w:hint="eastAsia" w:ascii="Times New Roman" w:hAnsi="Times New Roman" w:cs="Times New Roman"/>
                <w:b w:val="0"/>
                <w:bCs w:val="0"/>
                <w:sz w:val="21"/>
                <w:szCs w:val="21"/>
                <w:u w:val="single"/>
                <w:lang w:eastAsia="zh-CN"/>
              </w:rPr>
              <w:t>、</w:t>
            </w:r>
            <w:r>
              <w:rPr>
                <w:rFonts w:hint="eastAsia"/>
                <w:b w:val="0"/>
                <w:bCs w:val="0"/>
                <w:u w:val="single"/>
              </w:rPr>
              <w:t xml:space="preserve"> </w:t>
            </w:r>
            <w:r>
              <w:rPr>
                <w:rFonts w:hint="default" w:ascii="Times New Roman" w:hAnsi="Times New Roman" w:cs="Times New Roman"/>
                <w:b w:val="0"/>
                <w:bCs w:val="0"/>
                <w:sz w:val="21"/>
                <w:szCs w:val="21"/>
                <w:u w:val="single"/>
              </w:rPr>
              <w:t>数控铣床</w:t>
            </w:r>
            <w:r>
              <w:rPr>
                <w:rFonts w:hint="eastAsia" w:ascii="Times New Roman" w:hAnsi="Times New Roman" w:cs="Times New Roman"/>
                <w:b w:val="0"/>
                <w:bCs w:val="0"/>
                <w:sz w:val="21"/>
                <w:szCs w:val="21"/>
                <w:u w:val="single"/>
                <w:lang w:val="en-US" w:eastAsia="zh-CN"/>
              </w:rPr>
              <w:t>等</w:t>
            </w:r>
            <w:r>
              <w:rPr>
                <w:rFonts w:hint="eastAsia"/>
                <w:u w:val="single"/>
              </w:rPr>
              <w:t xml:space="preserve">                                 </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高效油烟净化器+楼顶烟道、</w:t>
            </w:r>
            <w:r>
              <w:rPr>
                <w:rFonts w:hint="eastAsia"/>
                <w:bCs/>
                <w:szCs w:val="21"/>
                <w:u w:val="single"/>
              </w:rPr>
              <w:t>化粪池</w:t>
            </w:r>
            <w:r>
              <w:rPr>
                <w:rFonts w:hint="eastAsia"/>
                <w:bCs/>
                <w:szCs w:val="21"/>
                <w:u w:val="single"/>
                <w:lang w:eastAsia="zh-CN"/>
              </w:rPr>
              <w:t>、</w:t>
            </w:r>
            <w:r>
              <w:rPr>
                <w:rFonts w:hint="eastAsia"/>
                <w:u w:val="single"/>
              </w:rPr>
              <w:t xml:space="preserve"> </w:t>
            </w:r>
            <w:r>
              <w:rPr>
                <w:rFonts w:hint="eastAsia"/>
                <w:bCs/>
                <w:szCs w:val="21"/>
                <w:u w:val="single"/>
                <w:lang w:val="en-US" w:eastAsia="zh-CN"/>
              </w:rPr>
              <w:t>2m</w:t>
            </w:r>
            <w:r>
              <w:rPr>
                <w:rFonts w:hint="eastAsia"/>
                <w:bCs/>
                <w:szCs w:val="21"/>
                <w:u w:val="single"/>
                <w:vertAlign w:val="superscript"/>
                <w:lang w:val="en-US" w:eastAsia="zh-CN"/>
              </w:rPr>
              <w:t>3</w:t>
            </w:r>
            <w:r>
              <w:rPr>
                <w:rFonts w:hint="eastAsia"/>
                <w:bCs/>
                <w:szCs w:val="21"/>
                <w:u w:val="single"/>
                <w:lang w:val="en-US" w:eastAsia="zh-CN"/>
              </w:rPr>
              <w:t>沉淀池</w:t>
            </w:r>
            <w:r>
              <w:rPr>
                <w:rFonts w:hint="eastAsia"/>
                <w:u w:val="single"/>
              </w:rPr>
              <w:t xml:space="preserve">                               </w:t>
            </w:r>
          </w:p>
          <w:p>
            <w:pPr>
              <w:shd w:val="clear" w:color="auto" w:fill="EBF1DE" w:themeFill="accent3" w:themeFillTint="32"/>
            </w:pPr>
            <w:r>
              <w:rPr>
                <w:rFonts w:hint="eastAsia"/>
              </w:rPr>
              <w:t>特种设备：</w:t>
            </w:r>
            <w:r>
              <w:rPr>
                <w:rFonts w:hint="eastAsia"/>
              </w:rPr>
              <w:sym w:font="Wingdings 2" w:char="00A3"/>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rPr>
              <w:sym w:font="Wingdings 2" w:char="00A3"/>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rPr>
              <w:sym w:font="Wingdings 2" w:char="00A3"/>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重要环境因素</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控制措施</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生活废水排放</w:t>
                  </w:r>
                </w:p>
              </w:tc>
              <w:tc>
                <w:tcPr>
                  <w:tcW w:w="3665" w:type="dxa"/>
                  <w:vAlign w:val="center"/>
                </w:tcPr>
                <w:p>
                  <w:pPr>
                    <w:keepNext w:val="0"/>
                    <w:keepLines w:val="0"/>
                    <w:suppressLineNumbers w:val="0"/>
                    <w:spacing w:before="0" w:beforeAutospacing="0" w:after="0" w:afterAutospacing="0"/>
                    <w:ind w:left="0" w:right="0" w:firstLine="105" w:firstLineChars="50"/>
                    <w:rPr>
                      <w:rFonts w:hint="eastAsia"/>
                      <w:color w:val="000000" w:themeColor="text1"/>
                    </w:rPr>
                  </w:pPr>
                  <w:r>
                    <w:rPr>
                      <w:rFonts w:hint="eastAsia"/>
                      <w:color w:val="000000" w:themeColor="text1"/>
                    </w:rPr>
                    <w:t>排污管道</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生活固废排放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交垃圾处理站回收</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火灾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《消防安全管理程序》</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其他</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rPr>
                <w:rFonts w:hint="eastAsia"/>
              </w:rPr>
            </w:pPr>
            <w:r>
              <w:rPr>
                <w:rFonts w:hint="eastAsia"/>
              </w:rPr>
              <w:t>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26</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触电</w:t>
            </w:r>
            <w:r>
              <w:rPr>
                <w:rFonts w:hint="eastAsia"/>
                <w:u w:val="single"/>
              </w:rPr>
              <w:t xml:space="preserve"> </w:t>
            </w:r>
            <w:r>
              <w:rPr>
                <w:rFonts w:hint="eastAsia"/>
              </w:rPr>
              <w:t xml:space="preserve">的演练；并总结了预案的可行性和有效性。 </w:t>
            </w:r>
          </w:p>
          <w:p>
            <w:pPr>
              <w:pStyle w:val="2"/>
            </w:pPr>
            <w:r>
              <w:rPr>
                <w:rFonts w:hint="eastAsia"/>
              </w:rPr>
              <w:t>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27</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的演练；并总结了预案的可行性和有效性。</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20210811000231 </w:t>
            </w:r>
            <w:r>
              <w:rPr>
                <w:rFonts w:hint="eastAsia"/>
              </w:rPr>
              <w:t>。</w:t>
            </w:r>
          </w:p>
          <w:p>
            <w:pPr>
              <w:shd w:val="clear" w:color="auto" w:fill="EBF1DE" w:themeFill="accent3" w:themeFillTint="32"/>
            </w:pPr>
            <w:r>
              <w:rPr>
                <w:rFonts w:hint="eastAsia"/>
              </w:rPr>
              <w:t>达标评价：</w:t>
            </w:r>
            <w:r>
              <w:rPr>
                <w:rFonts w:hint="eastAsia"/>
              </w:rPr>
              <w:sym w:font="Wingdings 2" w:char="0052"/>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10-11</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137"/>
        <w:gridCol w:w="8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rPr>
              <w:sym w:font="Wingdings 2" w:char="0052"/>
            </w:r>
            <w:r>
              <w:rPr>
                <w:rFonts w:hint="eastAsia"/>
                <w:lang w:val="en-US" w:eastAsia="zh-CN"/>
              </w:rPr>
              <w:t>OHS</w:t>
            </w:r>
            <w:bookmarkStart w:id="34" w:name="_GoBack"/>
            <w:bookmarkEnd w:id="34"/>
            <w:r>
              <w:rPr>
                <w:rFonts w:hint="eastAsia"/>
              </w:rPr>
              <w:t xml:space="preserv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4963"/>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4963"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☑主管部门</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☑遵守环境相关的法律法规</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☑达标排放</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☑明示采购的环保要求</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4963"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不因环保问题影响按时按质按量交付产品或服务；</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☑社区</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☑不因环保问题影响污染周围的环境</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4963" w:type="dxa"/>
                </w:tcPr>
                <w:p>
                  <w:pPr>
                    <w:keepNext w:val="0"/>
                    <w:keepLines w:val="0"/>
                    <w:suppressLineNumbers w:val="0"/>
                    <w:spacing w:before="0" w:beforeAutospacing="0" w:after="0" w:afterAutospacing="0"/>
                    <w:ind w:left="0" w:right="0"/>
                    <w:rPr>
                      <w:rFonts w:hint="eastAsia"/>
                      <w:color w:val="000000" w:themeColor="text1"/>
                    </w:rPr>
                  </w:pP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 xml:space="preserve">安全作业控制  </w:t>
            </w:r>
            <w:r>
              <w:rPr>
                <w:rFonts w:hint="eastAsia"/>
              </w:rPr>
              <w:sym w:font="Wingdings 2" w:char="0052"/>
            </w:r>
            <w:r>
              <w:rPr>
                <w:rFonts w:hint="eastAsia"/>
              </w:rPr>
              <w:t xml:space="preserve">职业危害管理  □消防控制 □危化品管理 </w:t>
            </w:r>
            <w:r>
              <w:rPr>
                <w:rFonts w:hint="eastAsia"/>
              </w:rPr>
              <w:sym w:font="Wingdings 2" w:char="0052"/>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400" w:lineRule="exact"/>
              <w:ind w:firstLine="420" w:firstLineChars="200"/>
              <w:rPr>
                <w:rFonts w:hint="eastAsia" w:ascii="宋体" w:hAnsi="宋体"/>
                <w:spacing w:val="20"/>
                <w:sz w:val="18"/>
                <w:szCs w:val="18"/>
              </w:rPr>
            </w:pPr>
            <w:r>
              <w:rPr>
                <w:rFonts w:hint="eastAsia"/>
              </w:rPr>
              <w:t>最高管理者制定了文件化的职业健康安全管理体系方针：</w:t>
            </w:r>
            <w:r>
              <w:rPr>
                <w:rFonts w:hint="eastAsia" w:ascii="宋体" w:hAnsi="宋体"/>
                <w:spacing w:val="20"/>
                <w:sz w:val="18"/>
                <w:szCs w:val="18"/>
              </w:rPr>
              <w:t xml:space="preserve">质量至上、持续创新、诚实守信、顾客至上 </w:t>
            </w:r>
          </w:p>
          <w:p>
            <w:pPr>
              <w:rPr>
                <w:u w:val="single"/>
              </w:rPr>
            </w:pPr>
            <w:r>
              <w:rPr>
                <w:rFonts w:hint="eastAsia" w:ascii="宋体" w:hAnsi="宋体"/>
                <w:spacing w:val="20"/>
                <w:sz w:val="18"/>
                <w:szCs w:val="18"/>
              </w:rPr>
              <w:t>预防为主，降低风险；遵章守法，减污降耗</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生产部、办公室</w:t>
            </w:r>
          </w:p>
          <w:p>
            <w:pPr>
              <w:rPr>
                <w:rFonts w:hint="default" w:eastAsia="宋体"/>
                <w:lang w:val="en-US" w:eastAsia="zh-CN"/>
              </w:rPr>
            </w:pPr>
            <w:r>
              <w:rPr>
                <w:rFonts w:hint="eastAsia"/>
              </w:rPr>
              <w:t>安全的主管部门是——</w:t>
            </w:r>
            <w:r>
              <w:rPr>
                <w:rFonts w:hint="eastAsia"/>
                <w:lang w:val="en-US"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肖军飞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安全用电</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火灾</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□化学伤害  </w:t>
            </w:r>
            <w:r>
              <w:rPr>
                <w:rFonts w:hint="eastAsia"/>
              </w:rPr>
              <w:sym w:font="Wingdings 2" w:char="0052"/>
            </w:r>
            <w:r>
              <w:rPr>
                <w:rFonts w:hint="eastAsia"/>
              </w:rPr>
              <w:t xml:space="preserve">噪声 □粉尘  □危险作业 □高低温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pPr>
              <w:rPr>
                <w:rFonts w:hint="default" w:eastAsia="宋体"/>
                <w:lang w:val="en-US" w:eastAsia="zh-CN"/>
              </w:rPr>
            </w:pPr>
            <w:r>
              <w:rPr>
                <w:rFonts w:hint="eastAsia"/>
              </w:rPr>
              <w:sym w:font="Wingdings 2" w:char="0052"/>
            </w:r>
            <w:r>
              <w:rPr>
                <w:rFonts w:hint="eastAsia"/>
              </w:rPr>
              <w:t>消防验收/备案证明日期：</w:t>
            </w:r>
            <w:r>
              <w:rPr>
                <w:rFonts w:hint="eastAsia"/>
                <w:lang w:val="en-US" w:eastAsia="zh-CN"/>
              </w:rPr>
              <w:t>2021.8.30</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 xml:space="preserve">安全装置  </w:t>
            </w:r>
            <w:r>
              <w:rPr>
                <w:rFonts w:hint="eastAsia"/>
              </w:rPr>
              <w:sym w:font="Wingdings 2" w:char="0052"/>
            </w:r>
            <w:r>
              <w:rPr>
                <w:rFonts w:hint="eastAsia"/>
              </w:rPr>
              <w:t xml:space="preserve">除尘设备 </w:t>
            </w:r>
            <w:r>
              <w:rPr>
                <w:rFonts w:hint="eastAsia"/>
              </w:rPr>
              <w:sym w:font="Wingdings 2" w:char="0052"/>
            </w:r>
            <w:r>
              <w:rPr>
                <w:rFonts w:hint="eastAsia"/>
              </w:rPr>
              <w:t xml:space="preserve">漏电保护  </w:t>
            </w:r>
            <w:r>
              <w:rPr>
                <w:rFonts w:hint="eastAsia"/>
              </w:rPr>
              <w:sym w:font="Wingdings 2" w:char="0052"/>
            </w:r>
            <w:r>
              <w:rPr>
                <w:rFonts w:hint="eastAsia"/>
              </w:rPr>
              <w:t>穿戴劳保用品 □作业票管理  □挂牌上锁管理</w:t>
            </w:r>
          </w:p>
          <w:p>
            <w:pPr>
              <w:rPr>
                <w:highlight w:val="cyan"/>
              </w:rPr>
            </w:pPr>
            <w:r>
              <w:rPr>
                <w:rFonts w:hint="eastAsia"/>
              </w:rPr>
              <w:t xml:space="preserve">□危化品控制 □压力容器检测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8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6"/>
              <w:gridCol w:w="1438"/>
              <w:gridCol w:w="3050"/>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486" w:type="dxa"/>
                  <w:vAlign w:val="center"/>
                </w:tcPr>
                <w:p>
                  <w:pPr>
                    <w:keepNext w:val="0"/>
                    <w:keepLines w:val="0"/>
                    <w:widowControl/>
                    <w:suppressLineNumbers w:val="0"/>
                    <w:spacing w:before="40" w:beforeAutospacing="0" w:after="0" w:afterAutospacing="0"/>
                    <w:ind w:left="0" w:right="0"/>
                    <w:jc w:val="center"/>
                    <w:rPr>
                      <w:rFonts w:hint="eastAsia"/>
                      <w:color w:val="000000"/>
                      <w:szCs w:val="18"/>
                    </w:rPr>
                  </w:pPr>
                  <w:r>
                    <w:rPr>
                      <w:rFonts w:hint="eastAsia"/>
                      <w:color w:val="000000"/>
                      <w:szCs w:val="18"/>
                    </w:rPr>
                    <w:t>目标</w:t>
                  </w:r>
                </w:p>
              </w:tc>
              <w:tc>
                <w:tcPr>
                  <w:tcW w:w="1438" w:type="dxa"/>
                  <w:vAlign w:val="center"/>
                </w:tcPr>
                <w:p>
                  <w:pPr>
                    <w:keepNext w:val="0"/>
                    <w:keepLines w:val="0"/>
                    <w:widowControl/>
                    <w:suppressLineNumbers w:val="0"/>
                    <w:spacing w:before="40" w:beforeAutospacing="0" w:after="0" w:afterAutospacing="0"/>
                    <w:ind w:left="0" w:right="0"/>
                    <w:jc w:val="center"/>
                    <w:rPr>
                      <w:rFonts w:hint="eastAsia"/>
                      <w:color w:val="000000"/>
                      <w:szCs w:val="18"/>
                    </w:rPr>
                  </w:pPr>
                  <w:r>
                    <w:rPr>
                      <w:rFonts w:hint="eastAsia"/>
                      <w:color w:val="000000"/>
                      <w:szCs w:val="18"/>
                    </w:rPr>
                    <w:t>考核频次</w:t>
                  </w:r>
                </w:p>
              </w:tc>
              <w:tc>
                <w:tcPr>
                  <w:tcW w:w="3050" w:type="dxa"/>
                  <w:vAlign w:val="center"/>
                </w:tcPr>
                <w:p>
                  <w:pPr>
                    <w:keepNext w:val="0"/>
                    <w:keepLines w:val="0"/>
                    <w:widowControl/>
                    <w:suppressLineNumbers w:val="0"/>
                    <w:spacing w:before="40" w:beforeAutospacing="0" w:after="0" w:afterAutospacing="0"/>
                    <w:ind w:left="0" w:right="0"/>
                    <w:jc w:val="center"/>
                    <w:rPr>
                      <w:rFonts w:hint="eastAsia"/>
                      <w:color w:val="000000"/>
                      <w:szCs w:val="18"/>
                    </w:rPr>
                  </w:pPr>
                  <w:r>
                    <w:rPr>
                      <w:rFonts w:hint="eastAsia"/>
                      <w:color w:val="000000"/>
                      <w:szCs w:val="18"/>
                    </w:rPr>
                    <w:t>计算方法</w:t>
                  </w:r>
                </w:p>
              </w:tc>
              <w:tc>
                <w:tcPr>
                  <w:tcW w:w="1625" w:type="dxa"/>
                  <w:vAlign w:val="center"/>
                </w:tcPr>
                <w:p>
                  <w:pPr>
                    <w:keepNext w:val="0"/>
                    <w:keepLines w:val="0"/>
                    <w:widowControl/>
                    <w:suppressLineNumbers w:val="0"/>
                    <w:spacing w:before="40" w:beforeAutospacing="0" w:after="0" w:afterAutospacing="0"/>
                    <w:ind w:left="0" w:right="0"/>
                    <w:jc w:val="center"/>
                    <w:rPr>
                      <w:rFonts w:hint="eastAsia"/>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486" w:type="dxa"/>
                  <w:vAlign w:val="top"/>
                </w:tcPr>
                <w:p>
                  <w:pPr>
                    <w:keepNext w:val="0"/>
                    <w:keepLines w:val="0"/>
                    <w:suppressLineNumbers w:val="0"/>
                    <w:spacing w:before="0" w:beforeAutospacing="0" w:after="0" w:afterAutospacing="0"/>
                    <w:ind w:left="0" w:right="0"/>
                    <w:rPr>
                      <w:rFonts w:hint="eastAsia"/>
                      <w:color w:val="000000"/>
                      <w:szCs w:val="18"/>
                    </w:rPr>
                  </w:pPr>
                  <w:r>
                    <w:rPr>
                      <w:rFonts w:hint="eastAsia"/>
                    </w:rPr>
                    <w:t>意外伤害事故发生率0；</w:t>
                  </w:r>
                </w:p>
              </w:tc>
              <w:tc>
                <w:tcPr>
                  <w:tcW w:w="1438" w:type="dxa"/>
                  <w:vAlign w:val="center"/>
                </w:tcPr>
                <w:p>
                  <w:pPr>
                    <w:keepNext w:val="0"/>
                    <w:keepLines w:val="0"/>
                    <w:widowControl/>
                    <w:suppressLineNumbers w:val="0"/>
                    <w:spacing w:before="40" w:beforeAutospacing="0" w:after="0" w:afterAutospacing="0"/>
                    <w:ind w:left="0" w:right="0"/>
                    <w:rPr>
                      <w:rFonts w:hint="eastAsia"/>
                      <w:color w:val="000000"/>
                      <w:szCs w:val="18"/>
                    </w:rPr>
                  </w:pPr>
                  <w:r>
                    <w:rPr>
                      <w:rFonts w:hint="eastAsia"/>
                      <w:color w:val="000000"/>
                      <w:szCs w:val="18"/>
                    </w:rPr>
                    <w:t>一次/季度</w:t>
                  </w:r>
                </w:p>
              </w:tc>
              <w:tc>
                <w:tcPr>
                  <w:tcW w:w="3050" w:type="dxa"/>
                  <w:vAlign w:val="center"/>
                </w:tcPr>
                <w:p>
                  <w:pPr>
                    <w:keepNext w:val="0"/>
                    <w:keepLines w:val="0"/>
                    <w:suppressLineNumbers w:val="0"/>
                    <w:spacing w:before="0" w:beforeAutospacing="0" w:after="0" w:afterAutospacing="0" w:line="360" w:lineRule="exact"/>
                    <w:ind w:left="0" w:right="0"/>
                    <w:rPr>
                      <w:rFonts w:hint="eastAsia"/>
                      <w:color w:val="000000"/>
                      <w:szCs w:val="18"/>
                    </w:rPr>
                  </w:pPr>
                  <w:r>
                    <w:rPr>
                      <w:rFonts w:hint="eastAsia"/>
                      <w:szCs w:val="21"/>
                    </w:rPr>
                    <w:t>统计意外伤害事故</w:t>
                  </w:r>
                </w:p>
              </w:tc>
              <w:tc>
                <w:tcPr>
                  <w:tcW w:w="1625" w:type="dxa"/>
                  <w:vAlign w:val="center"/>
                </w:tcPr>
                <w:p>
                  <w:pPr>
                    <w:keepNext w:val="0"/>
                    <w:keepLines w:val="0"/>
                    <w:widowControl/>
                    <w:suppressLineNumbers w:val="0"/>
                    <w:spacing w:before="40" w:beforeAutospacing="0" w:after="0" w:afterAutospacing="0"/>
                    <w:ind w:left="0" w:right="0"/>
                    <w:rPr>
                      <w:rFonts w:hint="eastAsia"/>
                      <w:color w:val="000000"/>
                      <w:szCs w:val="18"/>
                    </w:rPr>
                  </w:pPr>
                  <w:r>
                    <w:rPr>
                      <w:rFonts w:hint="eastAsia"/>
                      <w:color w:val="000000"/>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86" w:type="dxa"/>
                  <w:vAlign w:val="center"/>
                </w:tcPr>
                <w:p>
                  <w:pPr>
                    <w:keepNext w:val="0"/>
                    <w:keepLines w:val="0"/>
                    <w:suppressLineNumbers w:val="0"/>
                    <w:spacing w:before="0" w:beforeAutospacing="0" w:after="0" w:afterAutospacing="0" w:line="360" w:lineRule="exact"/>
                    <w:ind w:left="0" w:right="0"/>
                    <w:rPr>
                      <w:rFonts w:hint="eastAsia"/>
                      <w:color w:val="000000"/>
                      <w:szCs w:val="18"/>
                    </w:rPr>
                  </w:pPr>
                  <w:r>
                    <w:rPr>
                      <w:rFonts w:hint="eastAsia"/>
                      <w:szCs w:val="21"/>
                    </w:rPr>
                    <w:t>火灾事故发生率0；</w:t>
                  </w:r>
                </w:p>
              </w:tc>
              <w:tc>
                <w:tcPr>
                  <w:tcW w:w="1438" w:type="dxa"/>
                  <w:vAlign w:val="center"/>
                </w:tcPr>
                <w:p>
                  <w:pPr>
                    <w:keepNext w:val="0"/>
                    <w:keepLines w:val="0"/>
                    <w:widowControl/>
                    <w:suppressLineNumbers w:val="0"/>
                    <w:spacing w:before="40" w:beforeAutospacing="0" w:after="0" w:afterAutospacing="0"/>
                    <w:ind w:left="0" w:right="0"/>
                    <w:rPr>
                      <w:rFonts w:hint="eastAsia"/>
                      <w:color w:val="000000"/>
                      <w:szCs w:val="18"/>
                    </w:rPr>
                  </w:pPr>
                  <w:r>
                    <w:rPr>
                      <w:rFonts w:hint="eastAsia"/>
                      <w:color w:val="000000"/>
                      <w:szCs w:val="18"/>
                    </w:rPr>
                    <w:t>一次/季度</w:t>
                  </w:r>
                </w:p>
              </w:tc>
              <w:tc>
                <w:tcPr>
                  <w:tcW w:w="3050" w:type="dxa"/>
                  <w:vAlign w:val="center"/>
                </w:tcPr>
                <w:p>
                  <w:pPr>
                    <w:keepNext w:val="0"/>
                    <w:keepLines w:val="0"/>
                    <w:suppressLineNumbers w:val="0"/>
                    <w:spacing w:before="0" w:beforeAutospacing="0" w:after="0" w:afterAutospacing="0" w:line="360" w:lineRule="exact"/>
                    <w:ind w:left="0" w:right="0"/>
                    <w:rPr>
                      <w:rFonts w:hint="eastAsia"/>
                      <w:color w:val="000000"/>
                      <w:szCs w:val="18"/>
                    </w:rPr>
                  </w:pPr>
                  <w:r>
                    <w:rPr>
                      <w:rFonts w:hint="eastAsia"/>
                      <w:spacing w:val="-8"/>
                      <w:szCs w:val="21"/>
                    </w:rPr>
                    <w:t>统计火灾事故</w:t>
                  </w:r>
                </w:p>
              </w:tc>
              <w:tc>
                <w:tcPr>
                  <w:tcW w:w="1625" w:type="dxa"/>
                  <w:vAlign w:val="center"/>
                </w:tcPr>
                <w:p>
                  <w:pPr>
                    <w:keepNext w:val="0"/>
                    <w:keepLines w:val="0"/>
                    <w:widowControl/>
                    <w:suppressLineNumbers w:val="0"/>
                    <w:spacing w:before="40" w:beforeAutospacing="0" w:after="0" w:afterAutospacing="0"/>
                    <w:ind w:left="0" w:right="0"/>
                    <w:rPr>
                      <w:rFonts w:hint="eastAsia"/>
                      <w:color w:val="000000"/>
                      <w:szCs w:val="18"/>
                    </w:rPr>
                  </w:pPr>
                  <w:r>
                    <w:rPr>
                      <w:rFonts w:hint="eastAsia"/>
                      <w:color w:val="000000"/>
                      <w:szCs w:val="18"/>
                      <w:lang w:val="en-US" w:eastAsia="zh-CN"/>
                    </w:rPr>
                    <w:t>0</w:t>
                  </w:r>
                </w:p>
              </w:tc>
            </w:tr>
          </w:tbl>
          <w:p>
            <w:pPr>
              <w:rPr>
                <w:rFonts w:hint="eastAsia" w:ascii="Wingdings" w:hAnsi="Wingdings"/>
              </w:rPr>
            </w:pPr>
          </w:p>
          <w:p>
            <w:r>
              <w:rPr>
                <w:rFonts w:hint="eastAsia"/>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13727</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default" w:ascii="Times New Roman" w:hAnsi="Times New Roman" w:cs="Times New Roman"/>
                <w:b w:val="0"/>
                <w:bCs w:val="0"/>
                <w:sz w:val="21"/>
                <w:szCs w:val="21"/>
                <w:u w:val="single"/>
                <w:lang w:eastAsia="zh-CN"/>
              </w:rPr>
              <w:t>激光切割机</w:t>
            </w:r>
            <w:r>
              <w:rPr>
                <w:rFonts w:hint="eastAsia" w:ascii="Times New Roman" w:hAnsi="Times New Roman" w:cs="Times New Roman"/>
                <w:b w:val="0"/>
                <w:bCs w:val="0"/>
                <w:sz w:val="21"/>
                <w:szCs w:val="21"/>
                <w:u w:val="single"/>
                <w:lang w:eastAsia="zh-CN"/>
              </w:rPr>
              <w:t>、</w:t>
            </w:r>
            <w:r>
              <w:rPr>
                <w:rFonts w:hint="default" w:ascii="Times New Roman" w:hAnsi="Times New Roman" w:cs="Times New Roman"/>
                <w:b w:val="0"/>
                <w:bCs w:val="0"/>
                <w:kern w:val="0"/>
                <w:sz w:val="21"/>
                <w:szCs w:val="21"/>
                <w:u w:val="single"/>
              </w:rPr>
              <w:t>自动冲压设备</w:t>
            </w:r>
            <w:r>
              <w:rPr>
                <w:rFonts w:hint="eastAsia" w:ascii="Times New Roman" w:hAnsi="Times New Roman" w:cs="Times New Roman"/>
                <w:b w:val="0"/>
                <w:bCs w:val="0"/>
                <w:kern w:val="0"/>
                <w:sz w:val="21"/>
                <w:szCs w:val="21"/>
                <w:u w:val="single"/>
                <w:lang w:eastAsia="zh-CN"/>
              </w:rPr>
              <w:t>、</w:t>
            </w:r>
            <w:r>
              <w:rPr>
                <w:rFonts w:hint="default" w:ascii="Times New Roman" w:hAnsi="Times New Roman" w:cs="Times New Roman"/>
                <w:b w:val="0"/>
                <w:bCs w:val="0"/>
                <w:sz w:val="21"/>
                <w:szCs w:val="21"/>
                <w:u w:val="single"/>
              </w:rPr>
              <w:t>数控折弯机</w:t>
            </w:r>
            <w:r>
              <w:rPr>
                <w:rFonts w:hint="eastAsia" w:ascii="Times New Roman" w:hAnsi="Times New Roman" w:cs="Times New Roman"/>
                <w:b w:val="0"/>
                <w:bCs w:val="0"/>
                <w:sz w:val="21"/>
                <w:szCs w:val="21"/>
                <w:u w:val="single"/>
                <w:lang w:eastAsia="zh-CN"/>
              </w:rPr>
              <w:t>、</w:t>
            </w:r>
            <w:r>
              <w:rPr>
                <w:rFonts w:hint="eastAsia"/>
                <w:b w:val="0"/>
                <w:bCs w:val="0"/>
                <w:u w:val="single"/>
              </w:rPr>
              <w:t xml:space="preserve"> </w:t>
            </w:r>
            <w:r>
              <w:rPr>
                <w:rFonts w:hint="default" w:ascii="Times New Roman" w:hAnsi="Times New Roman" w:cs="Times New Roman"/>
                <w:b w:val="0"/>
                <w:bCs w:val="0"/>
                <w:sz w:val="21"/>
                <w:szCs w:val="21"/>
                <w:u w:val="single"/>
              </w:rPr>
              <w:t>数控铣床</w:t>
            </w:r>
            <w:r>
              <w:rPr>
                <w:rFonts w:hint="eastAsia" w:ascii="Times New Roman" w:hAnsi="Times New Roman" w:cs="Times New Roman"/>
                <w:b w:val="0"/>
                <w:bCs w:val="0"/>
                <w:sz w:val="21"/>
                <w:szCs w:val="21"/>
                <w:u w:val="single"/>
                <w:lang w:val="en-US" w:eastAsia="zh-CN"/>
              </w:rPr>
              <w:t>等</w:t>
            </w:r>
            <w:r>
              <w:rPr>
                <w:rFonts w:hint="eastAsia"/>
                <w:u w:val="single"/>
              </w:rPr>
              <w:t xml:space="preserve">                                 </w:t>
            </w:r>
          </w:p>
          <w:p>
            <w:r>
              <w:rPr>
                <w:rFonts w:hint="eastAsia"/>
              </w:rPr>
              <w:t>主要安全装置有：</w:t>
            </w:r>
          </w:p>
          <w:p>
            <w:r>
              <w:rPr>
                <w:rFonts w:hint="eastAsia"/>
              </w:rPr>
              <w:sym w:font="Wingdings 2" w:char="0052"/>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rPr>
              <w:sym w:font="Wingdings 2" w:char="0052"/>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特种设备：</w:t>
            </w:r>
            <w:r>
              <w:rPr>
                <w:rFonts w:hint="eastAsia"/>
              </w:rPr>
              <w:sym w:font="Wingdings 2" w:char="00A3"/>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r>
              <w:rPr>
                <w:rFonts w:hint="eastAsia"/>
              </w:rPr>
              <w:t>辅助场所：</w:t>
            </w:r>
            <w:r>
              <w:rPr>
                <w:rFonts w:hint="eastAsia" w:ascii="Wingdings" w:hAnsi="Wingdings"/>
              </w:rPr>
              <w:t>¨</w:t>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rPr>
              <w:sym w:font="Wingdings 2" w:char="0052"/>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r>
              <w:rPr>
                <w:rFonts w:hint="eastAsia"/>
              </w:rPr>
              <w:t>特种设备作业人员：</w:t>
            </w:r>
            <w:r>
              <w:rPr>
                <w:rFonts w:hint="eastAsia"/>
              </w:rPr>
              <w:sym w:font="Wingdings 2" w:char="0052"/>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rPr>
              <w:sym w:font="Wingdings 2" w:char="0052"/>
            </w:r>
            <w:r>
              <w:rPr>
                <w:rFonts w:hint="eastAsia"/>
              </w:rPr>
              <w:t xml:space="preserve">入职 </w:t>
            </w:r>
            <w:r>
              <w:rPr>
                <w:rFonts w:hint="eastAsia"/>
              </w:rPr>
              <w:sym w:font="Wingdings 2" w:char="0052"/>
            </w:r>
            <w:r>
              <w:rPr>
                <w:rFonts w:hint="eastAsia"/>
              </w:rPr>
              <w:t xml:space="preserve">换岗  </w:t>
            </w:r>
            <w:r>
              <w:rPr>
                <w:rFonts w:hint="eastAsia"/>
              </w:rPr>
              <w:sym w:font="Wingdings 2" w:char="0052"/>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rPr>
              <w:sym w:font="Wingdings 2" w:char="0052"/>
            </w:r>
            <w:r>
              <w:rPr>
                <w:rFonts w:hint="eastAsia"/>
              </w:rPr>
              <w:t xml:space="preserve"> 消除危险源；</w:t>
            </w:r>
          </w:p>
          <w:p>
            <w:r>
              <w:rPr>
                <w:rFonts w:hint="eastAsia"/>
              </w:rPr>
              <w:t xml:space="preserve"> </w:t>
            </w:r>
            <w:r>
              <w:rPr>
                <w:rFonts w:hint="eastAsia"/>
              </w:rPr>
              <w:sym w:font="Wingdings 2" w:char="0052"/>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2" w:char="0052"/>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jc w:val="left"/>
            </w:pPr>
            <w:r>
              <w:rPr>
                <w:rFonts w:hint="eastAsia"/>
              </w:rPr>
              <w:t>控制方式：</w:t>
            </w:r>
            <w:r>
              <w:rPr>
                <w:rFonts w:hint="eastAsia"/>
              </w:rPr>
              <w:sym w:font="Wingdings 2" w:char="0052"/>
            </w:r>
            <w:r>
              <w:rPr>
                <w:rFonts w:hint="eastAsia"/>
              </w:rPr>
              <w:t xml:space="preserve">合同约定 </w:t>
            </w:r>
            <w:r>
              <w:rPr>
                <w:rFonts w:hint="eastAsia"/>
              </w:rPr>
              <w:sym w:font="Wingdings 2" w:char="0052"/>
            </w:r>
            <w:r>
              <w:rPr>
                <w:rFonts w:hint="eastAsia"/>
              </w:rPr>
              <w:t xml:space="preserve">危害告知  </w:t>
            </w:r>
            <w:r>
              <w:rPr>
                <w:rFonts w:hint="eastAsia"/>
              </w:rPr>
              <w:sym w:font="Wingdings 2" w:char="0052"/>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 xml:space="preserve">安全装置 </w:t>
                  </w:r>
                  <w:r>
                    <w:rPr>
                      <w:rFonts w:hint="eastAsia"/>
                    </w:rPr>
                    <w:sym w:font="Wingdings 2" w:char="0052"/>
                  </w:r>
                  <w:r>
                    <w:rPr>
                      <w:rFonts w:hint="eastAsia"/>
                    </w:rPr>
                    <w:t>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 xml:space="preserve">除尘装置  </w:t>
                  </w:r>
                  <w:r>
                    <w:rPr>
                      <w:rFonts w:hint="eastAsia"/>
                    </w:rPr>
                    <w:sym w:font="Wingdings 2" w:char="0052"/>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52"/>
                  </w: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  □空间隔离  □防暑降温用品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2" w:char="0052"/>
            </w:r>
            <w:r>
              <w:rPr>
                <w:rFonts w:hint="eastAsia"/>
              </w:rPr>
              <w:t xml:space="preserve">进行了定期检查  </w:t>
            </w:r>
            <w:r>
              <w:rPr>
                <w:rFonts w:hint="eastAsia" w:ascii="Wingdings" w:hAnsi="Wingdings"/>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default" w:eastAsia="宋体"/>
                <w:lang w:val="en-US" w:eastAsia="zh-CN"/>
              </w:rPr>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r>
              <w:rPr>
                <w:rFonts w:hint="eastAsia"/>
                <w:lang w:val="en-US" w:eastAsia="zh-CN"/>
              </w:rPr>
              <w:t xml:space="preserve">  无</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rPr>
              <w:sym w:font="Wingdings 2" w:char="0052"/>
            </w:r>
            <w:r>
              <w:rPr>
                <w:rFonts w:hint="eastAsia"/>
              </w:rPr>
              <w:t xml:space="preserve">废物回收 </w:t>
            </w:r>
            <w:r>
              <w:rPr>
                <w:rFonts w:hint="eastAsia"/>
              </w:rPr>
              <w:sym w:font="Wingdings 2" w:char="0052"/>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rPr>
              <w:sym w:font="Wingdings 2" w:char="0052"/>
            </w:r>
            <w:r>
              <w:rPr>
                <w:rFonts w:hint="eastAsia"/>
              </w:rPr>
              <w:t>其他</w:t>
            </w:r>
          </w:p>
          <w:p>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r>
              <w:rPr>
                <w:rFonts w:hint="eastAsia"/>
              </w:rPr>
              <w:t xml:space="preserve"> </w:t>
            </w:r>
          </w:p>
          <w:p>
            <w:pPr>
              <w:shd w:val="clear" w:color="auto" w:fill="EBF1DE" w:themeFill="accent3" w:themeFillTint="32"/>
              <w:rPr>
                <w:rFonts w:hint="eastAsia"/>
              </w:rPr>
            </w:pPr>
            <w:r>
              <w:rPr>
                <w:rFonts w:hint="eastAsia"/>
              </w:rPr>
              <w:t>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26</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触电</w:t>
            </w:r>
            <w:r>
              <w:rPr>
                <w:rFonts w:hint="eastAsia"/>
                <w:u w:val="single"/>
              </w:rPr>
              <w:t xml:space="preserve"> </w:t>
            </w:r>
            <w:r>
              <w:rPr>
                <w:rFonts w:hint="eastAsia"/>
              </w:rPr>
              <w:t xml:space="preserve">的演练；并总结了预案的可行性和有效性。 </w:t>
            </w:r>
          </w:p>
          <w:p>
            <w:pPr>
              <w:pStyle w:val="2"/>
            </w:pPr>
            <w:r>
              <w:rPr>
                <w:rFonts w:hint="eastAsia"/>
              </w:rPr>
              <w:t>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27</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rPr>
              <w:sym w:font="Wingdings 2" w:char="00A3"/>
            </w:r>
            <w:r>
              <w:rPr>
                <w:rFonts w:hint="eastAsia"/>
              </w:rPr>
              <w:t xml:space="preserve">入职 </w:t>
            </w:r>
            <w:r>
              <w:rPr>
                <w:rFonts w:hint="eastAsia"/>
              </w:rPr>
              <w:sym w:font="Wingdings 2" w:char="00A3"/>
            </w:r>
            <w:r>
              <w:rPr>
                <w:rFonts w:hint="eastAsia"/>
              </w:rPr>
              <w:t xml:space="preserve">离职 </w:t>
            </w:r>
            <w:r>
              <w:rPr>
                <w:rFonts w:hint="eastAsia"/>
              </w:rPr>
              <w:sym w:font="Wingdings 2" w:char="0052"/>
            </w:r>
            <w:r>
              <w:rPr>
                <w:rFonts w:hint="eastAsia"/>
              </w:rPr>
              <w:t>在职（定期）</w:t>
            </w:r>
          </w:p>
          <w:p>
            <w:r>
              <w:rPr>
                <w:rFonts w:hint="eastAsia"/>
              </w:rPr>
              <w:t>《职业病体检》编号：</w:t>
            </w:r>
            <w:r>
              <w:rPr>
                <w:rFonts w:hint="eastAsia"/>
                <w:u w:val="single"/>
              </w:rPr>
              <w:t xml:space="preserve"> </w:t>
            </w:r>
            <w:r>
              <w:rPr>
                <w:rFonts w:hint="eastAsia"/>
                <w:u w:val="single"/>
                <w:lang w:val="en-US" w:eastAsia="zh-CN"/>
              </w:rPr>
              <w:t>见员工肖军飞、熊继平樟树市第二人民医院体检表</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10-11</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 xml:space="preserve">员工代表 </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6DF223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10</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2021-12-15T05:54:49Z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