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  <w:u w:val="single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1311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16890" cy="274955"/>
            <wp:effectExtent l="0" t="0" r="16510" b="1079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2021.12.21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84" w:firstLineChars="54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71120</wp:posOffset>
          </wp:positionH>
          <wp:positionV relativeFrom="paragraph">
            <wp:posOffset>-266065</wp:posOffset>
          </wp:positionV>
          <wp:extent cx="481965" cy="485140"/>
          <wp:effectExtent l="0" t="0" r="13335" b="10160"/>
          <wp:wrapTopAndBottom/>
          <wp:docPr id="5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CE78F7"/>
    <w:rsid w:val="111A354B"/>
    <w:rsid w:val="12CE5C00"/>
    <w:rsid w:val="13B87866"/>
    <w:rsid w:val="3AE06652"/>
    <w:rsid w:val="475C5CC6"/>
    <w:rsid w:val="4E125796"/>
    <w:rsid w:val="53206C20"/>
    <w:rsid w:val="5B347402"/>
    <w:rsid w:val="699C2B20"/>
    <w:rsid w:val="6DCE5B66"/>
    <w:rsid w:val="742E0157"/>
    <w:rsid w:val="77FF2580"/>
    <w:rsid w:val="792435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2021-12-21T07:04:23Z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96D42128F80B462CAF9B91AF0FF5D472</vt:lpwstr>
  </property>
</Properties>
</file>