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松江机电集团有限公司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2021年12月13日 上午至2021年12月13日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