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E96" w:rsidRDefault="001079FA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1302-2021</w:t>
      </w:r>
      <w:bookmarkEnd w:id="0"/>
    </w:p>
    <w:p w:rsidR="00CB6E96" w:rsidRDefault="001079FA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506"/>
        <w:gridCol w:w="53"/>
        <w:gridCol w:w="1559"/>
        <w:gridCol w:w="1418"/>
      </w:tblGrid>
      <w:tr w:rsidR="004C4D8E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 w:rsidRDefault="00107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 w:rsidRDefault="00107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6F672E" w:rsidRDefault="006F672E" w:rsidP="006F672E">
            <w:pPr>
              <w:jc w:val="center"/>
            </w:pPr>
            <w:r>
              <w:rPr>
                <w:rFonts w:hint="eastAsia"/>
              </w:rPr>
              <w:t>D</w:t>
            </w:r>
            <w:r>
              <w:t>N15</w:t>
            </w:r>
            <w:r>
              <w:t>冷水</w:t>
            </w:r>
            <w:r>
              <w:rPr>
                <w:rFonts w:hint="eastAsia"/>
              </w:rPr>
              <w:t>水表</w:t>
            </w:r>
          </w:p>
          <w:p w:rsidR="00CB6E96" w:rsidRDefault="006F672E" w:rsidP="006F67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示值误差检定过程</w:t>
            </w:r>
          </w:p>
        </w:tc>
        <w:tc>
          <w:tcPr>
            <w:tcW w:w="2126" w:type="dxa"/>
            <w:gridSpan w:val="3"/>
            <w:vAlign w:val="center"/>
          </w:tcPr>
          <w:p w:rsidR="00CB6E96" w:rsidRDefault="00107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 w:rsidRDefault="006F67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品质部</w:t>
            </w:r>
          </w:p>
        </w:tc>
      </w:tr>
      <w:tr w:rsidR="006F672E" w:rsidTr="000B0FB9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6F672E" w:rsidRDefault="006F67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6F672E" w:rsidRDefault="006F67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6F672E" w:rsidRDefault="006F67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6F672E" w:rsidRPr="000672F7" w:rsidRDefault="006F672E" w:rsidP="0019320B">
            <w:pPr>
              <w:jc w:val="center"/>
            </w:pPr>
            <w:r w:rsidRPr="000672F7">
              <w:t>Q</w:t>
            </w:r>
            <w:r w:rsidRPr="000672F7">
              <w:rPr>
                <w:vertAlign w:val="subscript"/>
              </w:rPr>
              <w:t>3</w:t>
            </w:r>
            <w:r w:rsidRPr="000672F7">
              <w:t>:2.5m</w:t>
            </w:r>
            <w:r w:rsidRPr="000672F7">
              <w:rPr>
                <w:vertAlign w:val="superscript"/>
              </w:rPr>
              <w:t>3</w:t>
            </w:r>
            <w:r w:rsidRPr="000672F7">
              <w:t>/h</w:t>
            </w:r>
          </w:p>
          <w:p w:rsidR="006F672E" w:rsidRPr="00BD348C" w:rsidRDefault="006F672E" w:rsidP="0019320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672F7">
              <w:rPr>
                <w:rFonts w:hint="eastAsia"/>
              </w:rPr>
              <w:t>量筒示值</w:t>
            </w:r>
            <w:r w:rsidRPr="000672F7">
              <w:rPr>
                <w:rFonts w:hint="eastAsia"/>
              </w:rPr>
              <w:t>100</w:t>
            </w:r>
            <w:r w:rsidRPr="000672F7">
              <w:t>L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F672E" w:rsidRDefault="006F672E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6F672E" w:rsidRDefault="006F67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Merge w:val="restart"/>
          </w:tcPr>
          <w:p w:rsidR="006F672E" w:rsidRDefault="006F672E" w:rsidP="00235B61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/>
              </w:rPr>
              <w:t>JJG162-2019</w:t>
            </w:r>
            <w:r>
              <w:rPr>
                <w:rFonts w:ascii="宋体" w:hAnsi="宋体" w:hint="eastAsia"/>
              </w:rPr>
              <w:t>规定：</w:t>
            </w:r>
            <w:r w:rsidRPr="00BD348C">
              <w:rPr>
                <w:rFonts w:ascii="宋体" w:hAnsi="宋体" w:hint="eastAsia"/>
              </w:rPr>
              <w:t>准确度等级0.2级的水表检定装置</w:t>
            </w:r>
            <w:r>
              <w:rPr>
                <w:rFonts w:ascii="Times New Roman" w:hAnsi="Times New Roman" w:cs="Times New Roman" w:hint="eastAsia"/>
              </w:rPr>
              <w:t>。</w:t>
            </w:r>
          </w:p>
        </w:tc>
      </w:tr>
      <w:tr w:rsidR="006F672E" w:rsidTr="000B0FB9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6F672E" w:rsidRDefault="006F6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6F672E" w:rsidRDefault="006F67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6F672E" w:rsidRDefault="006F672E" w:rsidP="0019320B">
            <w:pPr>
              <w:ind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2级</w:t>
            </w:r>
          </w:p>
          <w:p w:rsidR="006F672E" w:rsidRDefault="006F672E" w:rsidP="0019320B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</w:rPr>
              <w:t>±</w:t>
            </w:r>
            <w:r>
              <w:rPr>
                <w:rFonts w:hint="eastAsia"/>
              </w:rPr>
              <w:t>2</w:t>
            </w:r>
            <w:r>
              <w:t>.0</w:t>
            </w:r>
            <w:r w:rsidRPr="00A610F5">
              <w:rPr>
                <w:rFonts w:hint="eastAsia"/>
              </w:rPr>
              <w:t>%</w:t>
            </w:r>
          </w:p>
        </w:tc>
        <w:tc>
          <w:tcPr>
            <w:tcW w:w="2126" w:type="dxa"/>
            <w:gridSpan w:val="3"/>
            <w:vMerge/>
          </w:tcPr>
          <w:p w:rsidR="006F672E" w:rsidRDefault="006F6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6F672E" w:rsidRDefault="006F67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Merge/>
          </w:tcPr>
          <w:p w:rsidR="006F672E" w:rsidRDefault="006F672E" w:rsidP="00235B61">
            <w:pPr>
              <w:rPr>
                <w:rFonts w:ascii="Times New Roman" w:hAnsi="Times New Roman" w:cs="Times New Roman"/>
              </w:rPr>
            </w:pPr>
          </w:p>
        </w:tc>
      </w:tr>
      <w:tr w:rsidR="006F672E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6F672E" w:rsidRDefault="006F6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6F672E" w:rsidRDefault="006F67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6F672E" w:rsidRDefault="006F6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6F672E" w:rsidRDefault="006F6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6F672E" w:rsidRDefault="006F67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Merge/>
          </w:tcPr>
          <w:p w:rsidR="006F672E" w:rsidRDefault="006F672E">
            <w:pPr>
              <w:rPr>
                <w:rFonts w:ascii="Times New Roman" w:hAnsi="Times New Roman" w:cs="Times New Roman"/>
              </w:rPr>
            </w:pPr>
          </w:p>
        </w:tc>
      </w:tr>
      <w:tr w:rsidR="004C4D8E">
        <w:trPr>
          <w:trHeight w:val="553"/>
          <w:jc w:val="center"/>
        </w:trPr>
        <w:tc>
          <w:tcPr>
            <w:tcW w:w="9640" w:type="dxa"/>
            <w:gridSpan w:val="11"/>
          </w:tcPr>
          <w:p w:rsidR="00CB6E96" w:rsidRDefault="001079F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4C4D8E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1079F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 w:rsidRDefault="001079F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 w:rsidRDefault="00107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 w:rsidRDefault="00107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4C4D8E" w:rsidTr="006F672E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1079F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 w:rsidRDefault="001079FA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 w:rsidRDefault="001079FA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506" w:type="dxa"/>
            <w:vAlign w:val="center"/>
          </w:tcPr>
          <w:p w:rsidR="00CB6E96" w:rsidRPr="00481BB6" w:rsidRDefault="001079FA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612" w:type="dxa"/>
            <w:gridSpan w:val="2"/>
            <w:vAlign w:val="center"/>
          </w:tcPr>
          <w:p w:rsidR="00CB6E96" w:rsidRPr="00481BB6" w:rsidRDefault="001079F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 w:rsidRDefault="006F67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4C4D8E" w:rsidTr="002B2E01">
        <w:trPr>
          <w:trHeight w:val="340"/>
          <w:jc w:val="center"/>
        </w:trPr>
        <w:tc>
          <w:tcPr>
            <w:tcW w:w="2410" w:type="dxa"/>
            <w:gridSpan w:val="3"/>
          </w:tcPr>
          <w:p w:rsidR="00CB6E96" w:rsidRPr="006F672E" w:rsidRDefault="001079FA" w:rsidP="006F672E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6F672E" w:rsidRPr="00AF6C25">
              <w:rPr>
                <w:rFonts w:ascii="宋体" w:hAnsi="宋体" w:hint="eastAsia"/>
                <w:szCs w:val="21"/>
              </w:rPr>
              <w:t xml:space="preserve"> 水表检定装置</w:t>
            </w:r>
          </w:p>
        </w:tc>
        <w:tc>
          <w:tcPr>
            <w:tcW w:w="1134" w:type="dxa"/>
            <w:gridSpan w:val="2"/>
            <w:vMerge w:val="restart"/>
          </w:tcPr>
          <w:p w:rsidR="00CB6E96" w:rsidRDefault="006F67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5L-100L</w:t>
            </w:r>
          </w:p>
        </w:tc>
        <w:tc>
          <w:tcPr>
            <w:tcW w:w="1560" w:type="dxa"/>
            <w:gridSpan w:val="2"/>
            <w:vMerge w:val="restart"/>
          </w:tcPr>
          <w:p w:rsidR="00CB6E96" w:rsidRDefault="00472F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 w:val="restart"/>
            <w:vAlign w:val="center"/>
          </w:tcPr>
          <w:p w:rsidR="00CB6E96" w:rsidRDefault="006F672E" w:rsidP="002B2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宋体" w:hint="eastAsia"/>
                <w:szCs w:val="21"/>
              </w:rPr>
              <w:t>0</w:t>
            </w:r>
            <w:r>
              <w:rPr>
                <w:rFonts w:hAnsi="宋体"/>
                <w:szCs w:val="21"/>
              </w:rPr>
              <w:t>.2</w:t>
            </w:r>
            <w:r>
              <w:rPr>
                <w:rFonts w:hAnsi="宋体" w:hint="eastAsia"/>
                <w:szCs w:val="21"/>
              </w:rPr>
              <w:t>级</w:t>
            </w:r>
          </w:p>
        </w:tc>
        <w:tc>
          <w:tcPr>
            <w:tcW w:w="1612" w:type="dxa"/>
            <w:gridSpan w:val="2"/>
          </w:tcPr>
          <w:p w:rsidR="00CB6E96" w:rsidRDefault="00472F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 w:rsidRDefault="00472F50">
            <w:pPr>
              <w:rPr>
                <w:rFonts w:ascii="Times New Roman" w:hAnsi="Times New Roman" w:cs="Times New Roman"/>
              </w:rPr>
            </w:pPr>
          </w:p>
        </w:tc>
      </w:tr>
      <w:tr w:rsidR="004C4D8E" w:rsidTr="006F672E">
        <w:trPr>
          <w:trHeight w:val="340"/>
          <w:jc w:val="center"/>
        </w:trPr>
        <w:tc>
          <w:tcPr>
            <w:tcW w:w="2410" w:type="dxa"/>
            <w:gridSpan w:val="3"/>
          </w:tcPr>
          <w:p w:rsidR="00CB6E96" w:rsidRDefault="00107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 w:rsidRDefault="00472F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 w:rsidRDefault="00472F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CB6E96" w:rsidRDefault="00472F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gridSpan w:val="2"/>
          </w:tcPr>
          <w:p w:rsidR="00CB6E96" w:rsidRDefault="00472F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 w:rsidRDefault="00472F50">
            <w:pPr>
              <w:rPr>
                <w:rFonts w:ascii="Times New Roman" w:hAnsi="Times New Roman" w:cs="Times New Roman"/>
              </w:rPr>
            </w:pPr>
          </w:p>
        </w:tc>
      </w:tr>
      <w:tr w:rsidR="004C4D8E" w:rsidTr="006F672E">
        <w:trPr>
          <w:trHeight w:val="340"/>
          <w:jc w:val="center"/>
        </w:trPr>
        <w:tc>
          <w:tcPr>
            <w:tcW w:w="2410" w:type="dxa"/>
            <w:gridSpan w:val="3"/>
          </w:tcPr>
          <w:p w:rsidR="00CB6E96" w:rsidRDefault="00107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 w:rsidRDefault="00472F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 w:rsidRDefault="00472F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CB6E96" w:rsidRDefault="00472F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gridSpan w:val="2"/>
          </w:tcPr>
          <w:p w:rsidR="00CB6E96" w:rsidRDefault="00472F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 w:rsidRDefault="00472F50">
            <w:pPr>
              <w:rPr>
                <w:rFonts w:ascii="Times New Roman" w:hAnsi="Times New Roman" w:cs="Times New Roman"/>
              </w:rPr>
            </w:pPr>
          </w:p>
        </w:tc>
      </w:tr>
      <w:tr w:rsidR="006F672E" w:rsidTr="00E50548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6F672E" w:rsidRPr="00E50548" w:rsidRDefault="006F67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50548"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6F672E" w:rsidRDefault="00E50548" w:rsidP="00E50548">
            <w:pPr>
              <w:rPr>
                <w:rFonts w:ascii="Times New Roman" w:hAnsi="Times New Roman" w:cs="Times New Roman"/>
              </w:rPr>
            </w:pPr>
            <w:r>
              <w:rPr>
                <w:rFonts w:ascii="宋体" w:hint="eastAsia"/>
                <w:kern w:val="0"/>
                <w:sz w:val="20"/>
                <w:szCs w:val="21"/>
              </w:rPr>
              <w:t>LCKJ</w:t>
            </w:r>
            <w:r>
              <w:rPr>
                <w:rFonts w:ascii="宋体"/>
                <w:kern w:val="0"/>
                <w:sz w:val="20"/>
                <w:szCs w:val="21"/>
              </w:rPr>
              <w:t>/CL-GF-02</w:t>
            </w:r>
          </w:p>
        </w:tc>
        <w:tc>
          <w:tcPr>
            <w:tcW w:w="1418" w:type="dxa"/>
            <w:vAlign w:val="center"/>
          </w:tcPr>
          <w:p w:rsidR="006F672E" w:rsidRDefault="006F672E" w:rsidP="006F672E">
            <w:pPr>
              <w:jc w:val="center"/>
            </w:pPr>
            <w:r w:rsidRPr="00B9631D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6F672E" w:rsidTr="0018227A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6F672E" w:rsidRDefault="006F672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6F672E" w:rsidRDefault="006F672E" w:rsidP="0019320B">
            <w:pPr>
              <w:rPr>
                <w:rFonts w:ascii="Times New Roman" w:hAnsi="Times New Roman" w:cs="Times New Roman"/>
              </w:rPr>
            </w:pPr>
            <w:r>
              <w:t>JJG1</w:t>
            </w:r>
            <w:r>
              <w:rPr>
                <w:rFonts w:hint="eastAsia"/>
              </w:rPr>
              <w:t>62</w:t>
            </w:r>
            <w:r>
              <w:t>-20</w:t>
            </w:r>
            <w:r>
              <w:rPr>
                <w:rFonts w:hint="eastAsia"/>
              </w:rPr>
              <w:t>19</w:t>
            </w:r>
          </w:p>
        </w:tc>
        <w:tc>
          <w:tcPr>
            <w:tcW w:w="1418" w:type="dxa"/>
            <w:vAlign w:val="center"/>
          </w:tcPr>
          <w:p w:rsidR="006F672E" w:rsidRDefault="006F672E" w:rsidP="006F672E">
            <w:pPr>
              <w:jc w:val="center"/>
            </w:pPr>
            <w:r w:rsidRPr="00B9631D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6F672E" w:rsidTr="0018227A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6F672E" w:rsidRDefault="006F67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6F672E" w:rsidRDefault="006F672E" w:rsidP="001932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10~30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Theme="minorEastAsia" w:hAnsiTheme="minorEastAsia" w:cs="Times New Roman" w:hint="eastAsia"/>
              </w:rPr>
              <w:t>℃</w:t>
            </w:r>
            <w:bookmarkStart w:id="1" w:name="_GoBack"/>
            <w:bookmarkEnd w:id="1"/>
          </w:p>
        </w:tc>
        <w:tc>
          <w:tcPr>
            <w:tcW w:w="1418" w:type="dxa"/>
            <w:vAlign w:val="center"/>
          </w:tcPr>
          <w:p w:rsidR="006F672E" w:rsidRDefault="006F672E" w:rsidP="006F672E">
            <w:pPr>
              <w:jc w:val="center"/>
            </w:pPr>
            <w:r w:rsidRPr="00B9631D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6F672E" w:rsidTr="0018227A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6F672E" w:rsidRDefault="006F67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6F672E" w:rsidRPr="008512B0" w:rsidRDefault="006F672E" w:rsidP="0019320B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谭马荣</w:t>
            </w:r>
            <w:r w:rsidRPr="00E50548">
              <w:rPr>
                <w:rFonts w:ascii="宋体" w:hAnsi="宋体" w:hint="eastAsia"/>
                <w:szCs w:val="21"/>
              </w:rPr>
              <w:t>（有上岗证书）</w:t>
            </w:r>
          </w:p>
        </w:tc>
        <w:tc>
          <w:tcPr>
            <w:tcW w:w="1418" w:type="dxa"/>
            <w:vAlign w:val="center"/>
          </w:tcPr>
          <w:p w:rsidR="006F672E" w:rsidRDefault="006F672E" w:rsidP="006F672E">
            <w:pPr>
              <w:jc w:val="center"/>
            </w:pPr>
            <w:r w:rsidRPr="00B9631D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6F672E" w:rsidTr="0018227A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6F672E" w:rsidRDefault="006F67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6F672E" w:rsidRDefault="006F672E" w:rsidP="001932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6F672E" w:rsidRDefault="006F672E" w:rsidP="006F672E">
            <w:pPr>
              <w:jc w:val="center"/>
            </w:pPr>
            <w:r w:rsidRPr="00B9631D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6F672E" w:rsidTr="0018227A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6F672E" w:rsidRDefault="006F67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6F672E" w:rsidRDefault="006F672E" w:rsidP="001932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6F672E" w:rsidRDefault="006F672E" w:rsidP="006F672E">
            <w:pPr>
              <w:jc w:val="center"/>
            </w:pPr>
            <w:r w:rsidRPr="00B9631D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6F672E" w:rsidTr="0018227A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6F672E" w:rsidRDefault="006F67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6F672E" w:rsidRDefault="006F67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6F672E" w:rsidRDefault="006F672E" w:rsidP="001932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6F672E" w:rsidRDefault="006F672E" w:rsidP="006F672E">
            <w:pPr>
              <w:jc w:val="center"/>
            </w:pPr>
            <w:r w:rsidRPr="00B9631D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6F672E" w:rsidTr="0018227A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6F672E" w:rsidRDefault="006F67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6F672E" w:rsidRDefault="006F672E" w:rsidP="0019320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6F672E" w:rsidRDefault="006F672E" w:rsidP="006F672E">
            <w:pPr>
              <w:jc w:val="center"/>
            </w:pPr>
            <w:r w:rsidRPr="00B9631D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4C4D8E">
        <w:trPr>
          <w:trHeight w:val="560"/>
          <w:jc w:val="center"/>
        </w:trPr>
        <w:tc>
          <w:tcPr>
            <w:tcW w:w="1135" w:type="dxa"/>
            <w:vAlign w:val="center"/>
          </w:tcPr>
          <w:p w:rsidR="00CB6E96" w:rsidRDefault="001079F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 w:rsidRDefault="001079F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2B2E01">
              <w:rPr>
                <w:rFonts w:ascii="Times New Roman" w:eastAsia="宋体" w:hAnsi="Times New Roman" w:cs="Times New Roman"/>
                <w:szCs w:val="21"/>
              </w:rPr>
              <w:t>测量过程控制规范编制</w:t>
            </w:r>
            <w:r>
              <w:rPr>
                <w:rFonts w:ascii="Times New Roman" w:eastAsia="宋体" w:hAnsi="Times New Roman" w:cs="Times New Roman"/>
                <w:szCs w:val="21"/>
              </w:rPr>
              <w:t>满足要求</w:t>
            </w:r>
            <w:r w:rsidR="002B2E01"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:rsidR="00CB6E96" w:rsidRDefault="001079F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2B2E01">
              <w:rPr>
                <w:rFonts w:ascii="Times New Roman" w:eastAsia="宋体" w:hAnsi="Times New Roman" w:cs="Times New Roman"/>
                <w:szCs w:val="21"/>
              </w:rPr>
              <w:t>测量方法、环境条件、人员操作技能</w:t>
            </w:r>
            <w:r>
              <w:rPr>
                <w:rFonts w:ascii="Times New Roman" w:eastAsia="宋体" w:hAnsi="Times New Roman" w:cs="Times New Roman"/>
                <w:szCs w:val="21"/>
              </w:rPr>
              <w:t>受控</w:t>
            </w:r>
            <w:r w:rsidR="002B2E01"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:rsidR="00CB6E96" w:rsidRDefault="001079F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 w:rsidR="002B2E01">
              <w:rPr>
                <w:rFonts w:ascii="Times New Roman" w:eastAsia="宋体" w:hAnsi="Times New Roman" w:cs="Times New Roman"/>
                <w:szCs w:val="21"/>
              </w:rPr>
              <w:t>测量过程不确定度评定方法</w:t>
            </w:r>
            <w:r>
              <w:rPr>
                <w:rFonts w:ascii="Times New Roman" w:eastAsia="宋体" w:hAnsi="Times New Roman" w:cs="Times New Roman"/>
                <w:szCs w:val="21"/>
              </w:rPr>
              <w:t>正确</w:t>
            </w:r>
            <w:r w:rsidR="002B2E01"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:rsidR="00CB6E96" w:rsidRDefault="001079F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 w:rsidR="002B2E01"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ascii="Times New Roman" w:hAnsi="Times New Roman" w:cs="Times New Roman"/>
              </w:rPr>
              <w:t>满足要求</w:t>
            </w:r>
            <w:r w:rsidR="002B2E01">
              <w:rPr>
                <w:rFonts w:ascii="Times New Roman" w:hAnsi="Times New Roman" w:cs="Times New Roman"/>
              </w:rPr>
              <w:t>；</w:t>
            </w:r>
          </w:p>
          <w:p w:rsidR="00CB6E96" w:rsidRDefault="00107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2B2E01"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ascii="Times New Roman" w:hAnsi="Times New Roman" w:cs="Times New Roman"/>
                <w:szCs w:val="21"/>
              </w:rPr>
              <w:t>在控制限内</w:t>
            </w:r>
            <w:r w:rsidR="002B2E01">
              <w:rPr>
                <w:rFonts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2B2E01">
              <w:rPr>
                <w:rFonts w:ascii="Times New Roman" w:hAnsi="Times New Roman" w:cs="Times New Roman"/>
                <w:szCs w:val="21"/>
              </w:rPr>
              <w:t>。</w:t>
            </w:r>
          </w:p>
          <w:p w:rsidR="00CB6E96" w:rsidRDefault="00107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2B2E01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RDefault="002B2E01" w:rsidP="00EE3F18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FC407CA" wp14:editId="1E6BDA2E">
            <wp:simplePos x="0" y="0"/>
            <wp:positionH relativeFrom="column">
              <wp:posOffset>2900045</wp:posOffset>
            </wp:positionH>
            <wp:positionV relativeFrom="paragraph">
              <wp:posOffset>80010</wp:posOffset>
            </wp:positionV>
            <wp:extent cx="707390" cy="42037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7ADFA062" wp14:editId="7018BAD2">
            <wp:simplePos x="0" y="0"/>
            <wp:positionH relativeFrom="column">
              <wp:posOffset>4872355</wp:posOffset>
            </wp:positionH>
            <wp:positionV relativeFrom="paragraph">
              <wp:posOffset>50800</wp:posOffset>
            </wp:positionV>
            <wp:extent cx="707390" cy="4025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9FA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2021 </w:t>
      </w:r>
      <w:r w:rsidR="001079FA">
        <w:rPr>
          <w:rFonts w:ascii="Times New Roman" w:eastAsia="宋体" w:hAnsi="Times New Roman" w:cs="Times New Roman" w:hint="eastAsia"/>
          <w:szCs w:val="21"/>
        </w:rPr>
        <w:t>年</w:t>
      </w:r>
      <w:r w:rsidR="001079FA"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12</w:t>
      </w:r>
      <w:r w:rsidR="001079FA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1079FA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26  </w:t>
      </w:r>
      <w:r w:rsidR="001079FA">
        <w:rPr>
          <w:rFonts w:ascii="Times New Roman" w:eastAsia="宋体" w:hAnsi="Times New Roman" w:cs="Times New Roman" w:hint="eastAsia"/>
          <w:szCs w:val="21"/>
        </w:rPr>
        <w:t>日</w:t>
      </w:r>
      <w:r w:rsidR="001079FA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1079FA">
        <w:rPr>
          <w:rFonts w:ascii="Times New Roman" w:eastAsia="宋体" w:hAnsi="Times New Roman" w:cs="Times New Roman" w:hint="eastAsia"/>
          <w:szCs w:val="21"/>
        </w:rPr>
        <w:t>审核员：</w:t>
      </w:r>
      <w:r w:rsidR="001079FA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1079FA">
        <w:rPr>
          <w:rFonts w:eastAsia="宋体" w:hint="eastAsia"/>
        </w:rPr>
        <w:t>企业</w:t>
      </w:r>
      <w:r w:rsidR="001079FA">
        <w:rPr>
          <w:rFonts w:hint="eastAsia"/>
        </w:rPr>
        <w:t>部门</w:t>
      </w:r>
      <w:r w:rsidR="001079FA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10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F50" w:rsidRDefault="00472F50">
      <w:r>
        <w:separator/>
      </w:r>
    </w:p>
  </w:endnote>
  <w:endnote w:type="continuationSeparator" w:id="0">
    <w:p w:rsidR="00472F50" w:rsidRDefault="00472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F50" w:rsidRDefault="00472F50">
      <w:r>
        <w:separator/>
      </w:r>
    </w:p>
  </w:footnote>
  <w:footnote w:type="continuationSeparator" w:id="0">
    <w:p w:rsidR="00472F50" w:rsidRDefault="00472F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E96" w:rsidRDefault="001079FA" w:rsidP="006F672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CB6E96" w:rsidRDefault="001079FA" w:rsidP="008B695C">
    <w:pPr>
      <w:pStyle w:val="a5"/>
      <w:pBdr>
        <w:bottom w:val="nil"/>
      </w:pBdr>
      <w:spacing w:line="320" w:lineRule="exact"/>
      <w:ind w:leftChars="-487" w:left="-1023" w:firstLineChars="903" w:firstLine="1896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RDefault="00472F50" w:rsidP="008B695C">
    <w:pPr>
      <w:pStyle w:val="a5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:rsidR="00CB6E96" w:rsidRDefault="001079F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79FA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1079FA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1079FA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1079FA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CB6E96" w:rsidRDefault="00472F50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4D8E"/>
    <w:rsid w:val="001079FA"/>
    <w:rsid w:val="002B2E01"/>
    <w:rsid w:val="00472F50"/>
    <w:rsid w:val="004C4D8E"/>
    <w:rsid w:val="006F672E"/>
    <w:rsid w:val="00E50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CB6E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102</Words>
  <Characters>582</Characters>
  <Application>Microsoft Office Word</Application>
  <DocSecurity>0</DocSecurity>
  <Lines>4</Lines>
  <Paragraphs>1</Paragraphs>
  <ScaleCrop>false</ScaleCrop>
  <Company>Aliyun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56</cp:revision>
  <cp:lastPrinted>2017-03-07T01:14:00Z</cp:lastPrinted>
  <dcterms:created xsi:type="dcterms:W3CDTF">2015-10-14T00:36:00Z</dcterms:created>
  <dcterms:modified xsi:type="dcterms:W3CDTF">2021-12-27T03:33:00Z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