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C4" w:rsidRDefault="008C21C4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8C21C4" w:rsidRDefault="008C21C4" w:rsidP="008C21C4">
      <w:pPr>
        <w:pStyle w:val="a4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8C21C4" w:rsidTr="00111FB2">
        <w:trPr>
          <w:trHeight w:val="515"/>
        </w:trPr>
        <w:tc>
          <w:tcPr>
            <w:tcW w:w="2160" w:type="dxa"/>
            <w:vMerge w:val="restart"/>
            <w:vAlign w:val="center"/>
          </w:tcPr>
          <w:p w:rsidR="008C21C4" w:rsidRDefault="008C21C4" w:rsidP="00111FB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C21C4" w:rsidRDefault="008C21C4" w:rsidP="00111FB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C21C4" w:rsidRDefault="008C21C4" w:rsidP="00111F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C21C4" w:rsidRDefault="008C21C4" w:rsidP="00111FB2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C21C4" w:rsidRDefault="008C21C4" w:rsidP="00BA63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受审核部门：研发部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A63E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BA63EB">
              <w:rPr>
                <w:szCs w:val="21"/>
              </w:rPr>
              <w:t>主管领导：</w:t>
            </w:r>
            <w:r w:rsidR="00BA63EB">
              <w:rPr>
                <w:rFonts w:hint="eastAsia"/>
                <w:szCs w:val="21"/>
              </w:rPr>
              <w:t>郭强</w:t>
            </w:r>
            <w:r w:rsidR="00BA63EB">
              <w:rPr>
                <w:szCs w:val="21"/>
              </w:rPr>
              <w:t xml:space="preserve">            </w:t>
            </w:r>
            <w:r w:rsidR="00BA63EB">
              <w:rPr>
                <w:szCs w:val="21"/>
              </w:rPr>
              <w:t>陪同人员：</w:t>
            </w:r>
            <w:r w:rsidR="00BA63EB">
              <w:rPr>
                <w:rFonts w:hint="eastAsia"/>
                <w:szCs w:val="21"/>
              </w:rPr>
              <w:t>王松伟</w:t>
            </w:r>
          </w:p>
        </w:tc>
        <w:tc>
          <w:tcPr>
            <w:tcW w:w="1585" w:type="dxa"/>
            <w:vMerge w:val="restart"/>
            <w:vAlign w:val="center"/>
          </w:tcPr>
          <w:p w:rsidR="008C21C4" w:rsidRDefault="008C21C4" w:rsidP="00111F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C21C4" w:rsidTr="00111FB2">
        <w:trPr>
          <w:trHeight w:val="408"/>
        </w:trPr>
        <w:tc>
          <w:tcPr>
            <w:tcW w:w="2160" w:type="dxa"/>
            <w:vMerge/>
            <w:vAlign w:val="center"/>
          </w:tcPr>
          <w:p w:rsidR="008C21C4" w:rsidRDefault="008C21C4" w:rsidP="00111FB2"/>
        </w:tc>
        <w:tc>
          <w:tcPr>
            <w:tcW w:w="960" w:type="dxa"/>
            <w:vMerge/>
            <w:vAlign w:val="center"/>
          </w:tcPr>
          <w:p w:rsidR="008C21C4" w:rsidRDefault="008C21C4" w:rsidP="00111FB2"/>
        </w:tc>
        <w:tc>
          <w:tcPr>
            <w:tcW w:w="10004" w:type="dxa"/>
            <w:vAlign w:val="center"/>
          </w:tcPr>
          <w:p w:rsidR="008C21C4" w:rsidRDefault="008C21C4" w:rsidP="008C21C4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审核员：文平，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2021.12.17</w:t>
            </w:r>
          </w:p>
        </w:tc>
        <w:tc>
          <w:tcPr>
            <w:tcW w:w="1585" w:type="dxa"/>
            <w:vMerge/>
          </w:tcPr>
          <w:p w:rsidR="008C21C4" w:rsidRDefault="008C21C4" w:rsidP="00111FB2"/>
        </w:tc>
      </w:tr>
      <w:tr w:rsidR="008C21C4" w:rsidTr="00111FB2">
        <w:trPr>
          <w:trHeight w:val="516"/>
        </w:trPr>
        <w:tc>
          <w:tcPr>
            <w:tcW w:w="2160" w:type="dxa"/>
            <w:vMerge/>
            <w:vAlign w:val="center"/>
          </w:tcPr>
          <w:p w:rsidR="008C21C4" w:rsidRDefault="008C21C4" w:rsidP="00111FB2"/>
        </w:tc>
        <w:tc>
          <w:tcPr>
            <w:tcW w:w="960" w:type="dxa"/>
            <w:vMerge/>
            <w:vAlign w:val="center"/>
          </w:tcPr>
          <w:p w:rsidR="008C21C4" w:rsidRDefault="008C21C4" w:rsidP="00111FB2"/>
        </w:tc>
        <w:tc>
          <w:tcPr>
            <w:tcW w:w="10004" w:type="dxa"/>
            <w:vAlign w:val="center"/>
          </w:tcPr>
          <w:p w:rsidR="008C21C4" w:rsidRDefault="008C21C4" w:rsidP="008C2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 7.1.5监视和测量资源； 8.3设计开发控制；8.6产品和服务放行；8.7不合格输出的控制；</w:t>
            </w:r>
          </w:p>
        </w:tc>
        <w:tc>
          <w:tcPr>
            <w:tcW w:w="1585" w:type="dxa"/>
            <w:vMerge/>
          </w:tcPr>
          <w:p w:rsidR="008C21C4" w:rsidRDefault="008C21C4" w:rsidP="00111FB2"/>
        </w:tc>
      </w:tr>
      <w:tr w:rsidR="005F349A" w:rsidTr="00DA1054">
        <w:trPr>
          <w:trHeight w:val="620"/>
        </w:trPr>
        <w:tc>
          <w:tcPr>
            <w:tcW w:w="2160" w:type="dxa"/>
          </w:tcPr>
          <w:p w:rsidR="005F349A" w:rsidRDefault="005F349A" w:rsidP="00111FB2"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监视和测量资源</w:t>
            </w:r>
          </w:p>
        </w:tc>
        <w:tc>
          <w:tcPr>
            <w:tcW w:w="960" w:type="dxa"/>
          </w:tcPr>
          <w:p w:rsidR="005F349A" w:rsidRDefault="005F349A" w:rsidP="00111FB2">
            <w:pPr>
              <w:rPr>
                <w:rFonts w:ascii="宋体" w:hAnsi="宋体" w:cs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Q7.1.5</w:t>
            </w:r>
          </w:p>
        </w:tc>
        <w:tc>
          <w:tcPr>
            <w:tcW w:w="10004" w:type="dxa"/>
            <w:vAlign w:val="center"/>
          </w:tcPr>
          <w:p w:rsidR="005F349A" w:rsidRDefault="005F349A" w:rsidP="003D252D">
            <w:pPr>
              <w:rPr>
                <w:szCs w:val="21"/>
              </w:rPr>
            </w:pPr>
            <w:r>
              <w:rPr>
                <w:szCs w:val="21"/>
              </w:rPr>
              <w:t>获得和使用适宜的监视和测量资源：</w:t>
            </w:r>
          </w:p>
          <w:p w:rsidR="005F349A" w:rsidRDefault="005F349A" w:rsidP="003D252D">
            <w:pPr>
              <w:rPr>
                <w:szCs w:val="21"/>
              </w:rPr>
            </w:pPr>
            <w:r>
              <w:rPr>
                <w:szCs w:val="21"/>
              </w:rPr>
              <w:t>监视和测量设施：</w:t>
            </w:r>
            <w:r>
              <w:rPr>
                <w:szCs w:val="21"/>
              </w:rPr>
              <w:t>Web</w:t>
            </w:r>
            <w:r>
              <w:rPr>
                <w:szCs w:val="21"/>
              </w:rPr>
              <w:t>性能测试工具</w:t>
            </w:r>
            <w:r>
              <w:rPr>
                <w:szCs w:val="21"/>
              </w:rPr>
              <w:tab/>
              <w:t>Web Performance Test For Visual Studio</w:t>
            </w:r>
          </w:p>
          <w:p w:rsidR="005F349A" w:rsidRDefault="005F349A" w:rsidP="003D252D">
            <w:pPr>
              <w:rPr>
                <w:szCs w:val="21"/>
              </w:rPr>
            </w:pPr>
            <w:r>
              <w:rPr>
                <w:szCs w:val="21"/>
              </w:rPr>
              <w:t>功能测试工具</w:t>
            </w:r>
            <w:r>
              <w:rPr>
                <w:szCs w:val="21"/>
              </w:rPr>
              <w:tab/>
              <w:t>Live Unit Testing</w:t>
            </w:r>
          </w:p>
          <w:p w:rsidR="005F349A" w:rsidRDefault="005F349A" w:rsidP="003D252D">
            <w:pPr>
              <w:rPr>
                <w:szCs w:val="21"/>
              </w:rPr>
            </w:pPr>
            <w:r>
              <w:rPr>
                <w:szCs w:val="21"/>
              </w:rPr>
              <w:t>抽测试软件确认报告</w:t>
            </w:r>
          </w:p>
          <w:p w:rsidR="005F349A" w:rsidRDefault="005F349A" w:rsidP="003D252D">
            <w:pPr>
              <w:rPr>
                <w:szCs w:val="21"/>
              </w:rPr>
            </w:pPr>
            <w:r>
              <w:rPr>
                <w:szCs w:val="21"/>
              </w:rPr>
              <w:t>确认时间：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20.7</w:t>
            </w:r>
            <w:r>
              <w:rPr>
                <w:szCs w:val="21"/>
              </w:rPr>
              <w:t>.20</w:t>
            </w:r>
          </w:p>
          <w:p w:rsidR="005F349A" w:rsidRDefault="005F349A" w:rsidP="003D252D">
            <w:pPr>
              <w:rPr>
                <w:szCs w:val="21"/>
              </w:rPr>
            </w:pPr>
            <w:r>
              <w:rPr>
                <w:szCs w:val="21"/>
              </w:rPr>
              <w:t>确认结论：测试软件，经过确认，为最新版本，软件运行稳定可靠，能满足计算机软件研发中测试的需要</w:t>
            </w:r>
          </w:p>
          <w:p w:rsidR="005F349A" w:rsidRDefault="005F349A" w:rsidP="003D252D">
            <w:pPr>
              <w:rPr>
                <w:szCs w:val="21"/>
              </w:rPr>
            </w:pPr>
            <w:r>
              <w:rPr>
                <w:szCs w:val="21"/>
              </w:rPr>
              <w:t>确认人：</w:t>
            </w:r>
            <w:r>
              <w:rPr>
                <w:rFonts w:hint="eastAsia"/>
                <w:szCs w:val="21"/>
              </w:rPr>
              <w:t>郭强</w:t>
            </w:r>
          </w:p>
          <w:p w:rsidR="005F349A" w:rsidRDefault="005F349A" w:rsidP="003D252D">
            <w:pPr>
              <w:rPr>
                <w:szCs w:val="21"/>
              </w:rPr>
            </w:pPr>
            <w:r>
              <w:rPr>
                <w:szCs w:val="21"/>
              </w:rPr>
              <w:t>基本满足目前软件设计、测试要求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。</w:t>
            </w:r>
          </w:p>
        </w:tc>
        <w:tc>
          <w:tcPr>
            <w:tcW w:w="1585" w:type="dxa"/>
          </w:tcPr>
          <w:p w:rsidR="005F349A" w:rsidRDefault="005F349A" w:rsidP="00C65EA9">
            <w:r>
              <w:rPr>
                <w:rFonts w:hint="eastAsia"/>
              </w:rPr>
              <w:t>符合</w:t>
            </w:r>
          </w:p>
        </w:tc>
      </w:tr>
      <w:tr w:rsidR="008C21C4" w:rsidTr="00111FB2">
        <w:trPr>
          <w:trHeight w:val="90"/>
        </w:trPr>
        <w:tc>
          <w:tcPr>
            <w:tcW w:w="2160" w:type="dxa"/>
          </w:tcPr>
          <w:p w:rsidR="008C21C4" w:rsidRDefault="00BD317B" w:rsidP="00111F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总则（</w:t>
            </w:r>
            <w:r w:rsidRPr="00BD317B">
              <w:rPr>
                <w:rFonts w:ascii="宋体" w:hAnsi="宋体" w:hint="eastAsia"/>
                <w:szCs w:val="21"/>
              </w:rPr>
              <w:t>网络及通信设备</w:t>
            </w:r>
            <w:r>
              <w:rPr>
                <w:rFonts w:ascii="宋体" w:hAnsi="宋体" w:hint="eastAsia"/>
                <w:szCs w:val="21"/>
              </w:rPr>
              <w:t>设计）</w:t>
            </w:r>
          </w:p>
        </w:tc>
        <w:tc>
          <w:tcPr>
            <w:tcW w:w="960" w:type="dxa"/>
          </w:tcPr>
          <w:p w:rsidR="008C21C4" w:rsidRDefault="008C21C4" w:rsidP="00111FB2">
            <w:pPr>
              <w:widowControl/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  <w:p w:rsidR="008C21C4" w:rsidRDefault="008C21C4" w:rsidP="00111FB2">
            <w:pPr>
              <w:widowControl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Q8.3.1</w:t>
            </w:r>
          </w:p>
          <w:p w:rsidR="008C21C4" w:rsidRDefault="008C21C4" w:rsidP="00111FB2">
            <w:pPr>
              <w:widowControl/>
              <w:snapToGrid w:val="0"/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8C21C4" w:rsidRDefault="008C21C4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004" w:type="dxa"/>
          </w:tcPr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查，公司编制了《设计开发控制程序》对设计和开发规定了流程要求及控制要求。</w:t>
            </w: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查，公司的设计开发主要是针对客户需求和市场定位设计开发产品。</w:t>
            </w: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jc w:val="left"/>
            </w:pPr>
            <w:r>
              <w:rPr>
                <w:rFonts w:ascii="宋体" w:hAnsi="宋体" w:hint="eastAsia"/>
                <w:color w:val="000000"/>
                <w:szCs w:val="21"/>
              </w:rPr>
              <w:t>查，近期的设计项目：</w:t>
            </w:r>
            <w:r w:rsidR="005F349A" w:rsidRPr="005F349A">
              <w:rPr>
                <w:szCs w:val="21"/>
              </w:rPr>
              <w:t>IOT</w:t>
            </w:r>
            <w:r w:rsidR="005F349A" w:rsidRPr="005F349A">
              <w:rPr>
                <w:rFonts w:hint="eastAsia"/>
                <w:szCs w:val="21"/>
              </w:rPr>
              <w:t>路由器</w:t>
            </w:r>
            <w:r>
              <w:rPr>
                <w:rFonts w:ascii="宋体" w:hAnsi="宋体" w:hint="eastAsia"/>
                <w:color w:val="000000"/>
                <w:szCs w:val="21"/>
              </w:rPr>
              <w:t>研发项目设计已经完成，暂无新开发项目。</w:t>
            </w:r>
          </w:p>
        </w:tc>
        <w:tc>
          <w:tcPr>
            <w:tcW w:w="1585" w:type="dxa"/>
          </w:tcPr>
          <w:p w:rsidR="008C21C4" w:rsidRDefault="008C21C4" w:rsidP="00111FB2">
            <w:r>
              <w:rPr>
                <w:rFonts w:hint="eastAsia"/>
              </w:rPr>
              <w:t>符合</w:t>
            </w:r>
          </w:p>
        </w:tc>
      </w:tr>
      <w:tr w:rsidR="008C21C4" w:rsidTr="00111FB2">
        <w:trPr>
          <w:trHeight w:val="476"/>
        </w:trPr>
        <w:tc>
          <w:tcPr>
            <w:tcW w:w="2160" w:type="dxa"/>
          </w:tcPr>
          <w:p w:rsidR="008C21C4" w:rsidRDefault="008C21C4" w:rsidP="00111F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设计和开发策划</w:t>
            </w:r>
          </w:p>
        </w:tc>
        <w:tc>
          <w:tcPr>
            <w:tcW w:w="960" w:type="dxa"/>
          </w:tcPr>
          <w:p w:rsidR="008C21C4" w:rsidRDefault="008C21C4" w:rsidP="00111F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Q8.3.2 </w:t>
            </w:r>
          </w:p>
          <w:p w:rsidR="008C21C4" w:rsidRDefault="008C21C4" w:rsidP="00111F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04" w:type="dxa"/>
          </w:tcPr>
          <w:p w:rsidR="008C21C4" w:rsidRDefault="008C21C4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</w:t>
            </w:r>
            <w:r w:rsidR="002A09E0" w:rsidRPr="005F349A">
              <w:rPr>
                <w:szCs w:val="21"/>
              </w:rPr>
              <w:t>IOT</w:t>
            </w:r>
            <w:r w:rsidR="002A09E0" w:rsidRPr="005F349A">
              <w:rPr>
                <w:rFonts w:hint="eastAsia"/>
                <w:szCs w:val="21"/>
              </w:rPr>
              <w:t>路由器</w:t>
            </w:r>
            <w:r>
              <w:rPr>
                <w:rFonts w:ascii="宋体" w:hAnsi="宋体" w:hint="eastAsia"/>
                <w:color w:val="000000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t>《设计开发任务书》：</w:t>
            </w:r>
          </w:p>
          <w:p w:rsidR="008C21C4" w:rsidRPr="00BD317B" w:rsidRDefault="008C21C4" w:rsidP="00BD317B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负责人：</w:t>
            </w:r>
            <w:r w:rsidR="00BD317B">
              <w:rPr>
                <w:rFonts w:ascii="宋体" w:hAnsi="宋体" w:hint="eastAsia"/>
                <w:szCs w:val="21"/>
              </w:rPr>
              <w:t>郭强</w:t>
            </w:r>
            <w:r>
              <w:rPr>
                <w:rFonts w:ascii="宋体" w:hAnsi="宋体" w:hint="eastAsia"/>
                <w:szCs w:val="21"/>
              </w:rPr>
              <w:t>，设计</w:t>
            </w:r>
            <w:r w:rsidR="00BD317B">
              <w:rPr>
                <w:rFonts w:ascii="宋体" w:hAnsi="宋体" w:hint="eastAsia"/>
                <w:szCs w:val="21"/>
              </w:rPr>
              <w:t>要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求</w:t>
            </w:r>
            <w:r w:rsidRPr="00BD317B">
              <w:rPr>
                <w:rFonts w:ascii="宋体" w:hAnsi="宋体" w:hint="eastAsia"/>
                <w:color w:val="000000"/>
                <w:szCs w:val="21"/>
              </w:rPr>
              <w:t>：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可实现局域网和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4G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无线广域网的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接口转换；可实现企业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局域网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通过4G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无线广域网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与异地企业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局域网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的安全可靠的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连接；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支持标准IPSec/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PMVPN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，支持NAT穿越；支持动态路由协议，包括RIPv2，可跨越公网无缝连接两个内部网络；支持防火墙，支持路由转发和NAT；支持DHCP和DNS；支持S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NMP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网络远程管理；支持基于WEB的管理</w:t>
            </w:r>
            <w:r w:rsidRPr="00BD317B"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BD317B" w:rsidRPr="00BD317B" w:rsidRDefault="008C21C4" w:rsidP="00BD317B">
            <w:pPr>
              <w:rPr>
                <w:rFonts w:ascii="宋体" w:hAnsi="宋体"/>
                <w:color w:val="000000"/>
                <w:szCs w:val="21"/>
              </w:rPr>
            </w:pPr>
            <w:r w:rsidRPr="00BD317B">
              <w:rPr>
                <w:rFonts w:ascii="宋体" w:hAnsi="宋体" w:hint="eastAsia"/>
                <w:color w:val="000000"/>
                <w:szCs w:val="21"/>
              </w:rPr>
              <w:t>计划时间：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20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20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3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1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-20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2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0.0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8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BD317B" w:rsidRPr="00BD317B">
              <w:rPr>
                <w:rFonts w:ascii="宋体" w:hAnsi="宋体"/>
                <w:color w:val="000000"/>
                <w:szCs w:val="21"/>
              </w:rPr>
              <w:t>30</w:t>
            </w:r>
          </w:p>
          <w:p w:rsidR="008C21C4" w:rsidRPr="00BD317B" w:rsidRDefault="008C21C4" w:rsidP="00111FB2">
            <w:pPr>
              <w:rPr>
                <w:rFonts w:ascii="宋体" w:hAnsi="宋体"/>
                <w:color w:val="000000"/>
                <w:szCs w:val="21"/>
              </w:rPr>
            </w:pPr>
            <w:r w:rsidRPr="00BD317B">
              <w:rPr>
                <w:rFonts w:ascii="宋体" w:hAnsi="宋体" w:hint="eastAsia"/>
                <w:color w:val="000000"/>
                <w:szCs w:val="21"/>
              </w:rPr>
              <w:t>参加人员：</w:t>
            </w:r>
            <w:r w:rsidR="00BD317B" w:rsidRPr="00BD317B">
              <w:rPr>
                <w:rFonts w:ascii="宋体" w:hAnsi="宋体" w:hint="eastAsia"/>
                <w:color w:val="000000"/>
                <w:szCs w:val="21"/>
              </w:rPr>
              <w:t>李勇、王丽琳、刘晓凯</w:t>
            </w:r>
            <w:r w:rsidRPr="00BD317B">
              <w:rPr>
                <w:rFonts w:ascii="宋体" w:hAnsi="宋体" w:hint="eastAsia"/>
                <w:color w:val="000000"/>
                <w:szCs w:val="21"/>
              </w:rPr>
              <w:t>等</w:t>
            </w:r>
          </w:p>
          <w:p w:rsidR="008C21C4" w:rsidRDefault="008C21C4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计划书明确的设计开发的工作内容、责任人、完成时间、目标、资源需求等。</w:t>
            </w: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noProof/>
                <w:szCs w:val="21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105578</wp:posOffset>
                  </wp:positionH>
                  <wp:positionV relativeFrom="paragraph">
                    <wp:posOffset>161290</wp:posOffset>
                  </wp:positionV>
                  <wp:extent cx="5898981" cy="2575560"/>
                  <wp:effectExtent l="19050" t="0" r="6519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81" cy="2575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BD317B" w:rsidRDefault="00BD317B" w:rsidP="00111FB2">
            <w:pPr>
              <w:snapToGrid w:val="0"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:rsidR="008C21C4" w:rsidRDefault="008C21C4" w:rsidP="00111FB2">
            <w:pPr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策划符合要求。</w:t>
            </w:r>
          </w:p>
        </w:tc>
        <w:tc>
          <w:tcPr>
            <w:tcW w:w="1585" w:type="dxa"/>
          </w:tcPr>
          <w:p w:rsidR="008C21C4" w:rsidRDefault="008C21C4" w:rsidP="00111FB2">
            <w:r>
              <w:rPr>
                <w:rFonts w:hint="eastAsia"/>
              </w:rPr>
              <w:lastRenderedPageBreak/>
              <w:t>符合</w:t>
            </w:r>
          </w:p>
        </w:tc>
      </w:tr>
      <w:tr w:rsidR="008C21C4" w:rsidTr="00111FB2">
        <w:trPr>
          <w:trHeight w:val="476"/>
        </w:trPr>
        <w:tc>
          <w:tcPr>
            <w:tcW w:w="2160" w:type="dxa"/>
          </w:tcPr>
          <w:p w:rsidR="008C21C4" w:rsidRDefault="008C21C4" w:rsidP="00111FB2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设计和开发输入</w:t>
            </w:r>
          </w:p>
        </w:tc>
        <w:tc>
          <w:tcPr>
            <w:tcW w:w="960" w:type="dxa"/>
          </w:tcPr>
          <w:p w:rsidR="008C21C4" w:rsidRDefault="008C21C4" w:rsidP="00111FB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Q8.3.3 </w:t>
            </w:r>
          </w:p>
        </w:tc>
        <w:tc>
          <w:tcPr>
            <w:tcW w:w="10004" w:type="dxa"/>
          </w:tcPr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查，</w:t>
            </w:r>
            <w:r w:rsidR="002A09E0" w:rsidRPr="005F349A">
              <w:rPr>
                <w:szCs w:val="21"/>
              </w:rPr>
              <w:t>IOT</w:t>
            </w:r>
            <w:r w:rsidR="002A09E0" w:rsidRPr="005F349A">
              <w:rPr>
                <w:rFonts w:hint="eastAsia"/>
                <w:szCs w:val="21"/>
              </w:rPr>
              <w:t>路由器</w:t>
            </w:r>
            <w:r>
              <w:rPr>
                <w:rFonts w:ascii="宋体" w:hAnsi="宋体" w:hint="eastAsia"/>
                <w:color w:val="000000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t>项目的设计输入：</w:t>
            </w:r>
          </w:p>
          <w:p w:rsidR="002A09E0" w:rsidRPr="00BD1109" w:rsidRDefault="002A09E0" w:rsidP="00BD1109">
            <w:pPr>
              <w:ind w:left="1785" w:hangingChars="850" w:hanging="1785"/>
              <w:jc w:val="left"/>
              <w:rPr>
                <w:rFonts w:ascii="宋体" w:hAnsi="宋体"/>
                <w:color w:val="FF0000"/>
                <w:szCs w:val="21"/>
              </w:rPr>
            </w:pPr>
            <w:r w:rsidRPr="00BD1109">
              <w:rPr>
                <w:rFonts w:ascii="宋体" w:hAnsi="宋体" w:hint="eastAsia"/>
                <w:szCs w:val="21"/>
              </w:rPr>
              <w:t>硬件电路设计     采用高性能网络处理器,</w:t>
            </w:r>
            <w:r w:rsidRPr="00BD1109">
              <w:rPr>
                <w:rFonts w:ascii="宋体" w:hAnsi="宋体"/>
                <w:szCs w:val="21"/>
              </w:rPr>
              <w:t>16</w:t>
            </w:r>
            <w:r w:rsidRPr="00BD1109">
              <w:rPr>
                <w:rFonts w:ascii="宋体" w:hAnsi="宋体" w:hint="eastAsia"/>
                <w:szCs w:val="21"/>
              </w:rPr>
              <w:t xml:space="preserve">M FLASH ROM,DDRII </w:t>
            </w:r>
            <w:r w:rsidRPr="00BD1109">
              <w:rPr>
                <w:rFonts w:ascii="宋体" w:hAnsi="宋体"/>
                <w:szCs w:val="21"/>
              </w:rPr>
              <w:t>64</w:t>
            </w:r>
            <w:r w:rsidRPr="00BD1109">
              <w:rPr>
                <w:rFonts w:ascii="宋体" w:hAnsi="宋体" w:hint="eastAsia"/>
                <w:szCs w:val="21"/>
              </w:rPr>
              <w:t>M内存，有1个R</w:t>
            </w:r>
            <w:r w:rsidRPr="00BD1109">
              <w:rPr>
                <w:rFonts w:ascii="宋体" w:hAnsi="宋体"/>
                <w:szCs w:val="21"/>
              </w:rPr>
              <w:t>S232</w:t>
            </w:r>
            <w:r w:rsidRPr="00BD1109">
              <w:rPr>
                <w:rFonts w:ascii="宋体" w:hAnsi="宋体" w:hint="eastAsia"/>
                <w:szCs w:val="21"/>
              </w:rPr>
              <w:t>,</w:t>
            </w:r>
            <w:r w:rsidRPr="00BD1109">
              <w:rPr>
                <w:rFonts w:ascii="宋体" w:hAnsi="宋体"/>
                <w:szCs w:val="21"/>
              </w:rPr>
              <w:t>1</w:t>
            </w:r>
            <w:r w:rsidRPr="00BD1109">
              <w:rPr>
                <w:rFonts w:ascii="宋体" w:hAnsi="宋体" w:hint="eastAsia"/>
                <w:szCs w:val="21"/>
              </w:rPr>
              <w:t>个R</w:t>
            </w:r>
            <w:r w:rsidRPr="00BD1109">
              <w:rPr>
                <w:rFonts w:ascii="宋体" w:hAnsi="宋体"/>
                <w:szCs w:val="21"/>
              </w:rPr>
              <w:t xml:space="preserve">S485, </w:t>
            </w:r>
            <w:r w:rsidRPr="00BD1109">
              <w:rPr>
                <w:rFonts w:ascii="宋体" w:hAnsi="宋体" w:hint="eastAsia"/>
                <w:szCs w:val="21"/>
              </w:rPr>
              <w:t>1个MINI-PCI</w:t>
            </w:r>
            <w:r w:rsidRPr="00BD1109">
              <w:rPr>
                <w:rFonts w:ascii="宋体" w:hAnsi="宋体"/>
                <w:szCs w:val="21"/>
              </w:rPr>
              <w:t>,1</w:t>
            </w:r>
            <w:r w:rsidRPr="00BD1109">
              <w:rPr>
                <w:rFonts w:ascii="宋体" w:hAnsi="宋体" w:hint="eastAsia"/>
                <w:szCs w:val="21"/>
              </w:rPr>
              <w:t>个10/100M以太网口。</w:t>
            </w:r>
          </w:p>
          <w:p w:rsidR="002A09E0" w:rsidRPr="00BD1109" w:rsidRDefault="002A09E0" w:rsidP="002A09E0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BD1109">
              <w:rPr>
                <w:rFonts w:ascii="宋体" w:hAnsi="宋体" w:hint="eastAsia"/>
                <w:szCs w:val="21"/>
              </w:rPr>
              <w:t xml:space="preserve">机箱结构设计     超小型机箱，长×宽×高不大于 </w:t>
            </w:r>
            <w:r w:rsidRPr="00BD1109">
              <w:rPr>
                <w:rFonts w:ascii="宋体" w:hAnsi="宋体"/>
                <w:szCs w:val="21"/>
              </w:rPr>
              <w:t>89</w:t>
            </w:r>
            <w:r w:rsidRPr="00BD1109">
              <w:rPr>
                <w:rFonts w:ascii="宋体" w:hAnsi="宋体" w:hint="eastAsia"/>
                <w:szCs w:val="21"/>
              </w:rPr>
              <w:t>mm×</w:t>
            </w:r>
            <w:r w:rsidRPr="00BD1109">
              <w:rPr>
                <w:rFonts w:ascii="宋体" w:hAnsi="宋体"/>
                <w:szCs w:val="21"/>
              </w:rPr>
              <w:t>8</w:t>
            </w:r>
            <w:r w:rsidRPr="00BD1109">
              <w:rPr>
                <w:rFonts w:ascii="宋体" w:hAnsi="宋体" w:hint="eastAsia"/>
                <w:szCs w:val="21"/>
              </w:rPr>
              <w:t>0mm×</w:t>
            </w:r>
            <w:r w:rsidRPr="00BD1109">
              <w:rPr>
                <w:rFonts w:ascii="宋体" w:hAnsi="宋体"/>
                <w:szCs w:val="21"/>
              </w:rPr>
              <w:t>30</w:t>
            </w:r>
            <w:r w:rsidRPr="00BD1109">
              <w:rPr>
                <w:rFonts w:ascii="宋体" w:hAnsi="宋体" w:hint="eastAsia"/>
                <w:szCs w:val="21"/>
              </w:rPr>
              <w:t>mm</w:t>
            </w:r>
          </w:p>
          <w:p w:rsidR="002A09E0" w:rsidRPr="00BD1109" w:rsidRDefault="002A09E0" w:rsidP="00BD1109">
            <w:pPr>
              <w:pStyle w:val="aa"/>
              <w:ind w:left="1785" w:hangingChars="850" w:hanging="1785"/>
              <w:rPr>
                <w:rFonts w:ascii="宋体" w:hAnsi="宋体"/>
                <w:szCs w:val="21"/>
              </w:rPr>
            </w:pPr>
            <w:r w:rsidRPr="00BD1109">
              <w:rPr>
                <w:rFonts w:ascii="宋体" w:hAnsi="宋体" w:hint="eastAsia"/>
                <w:szCs w:val="21"/>
              </w:rPr>
              <w:t>软件系统设计     采用深度定制Linux 操作系统，支持标准IPSec/</w:t>
            </w:r>
            <w:r w:rsidRPr="00BD1109">
              <w:rPr>
                <w:rFonts w:ascii="宋体" w:hAnsi="宋体"/>
                <w:szCs w:val="21"/>
              </w:rPr>
              <w:t>PMVPN</w:t>
            </w:r>
            <w:r w:rsidRPr="00BD1109">
              <w:rPr>
                <w:rFonts w:ascii="宋体" w:hAnsi="宋体" w:hint="eastAsia"/>
                <w:szCs w:val="21"/>
              </w:rPr>
              <w:t>，支持NAT穿越，支持动态路由协议，包括RIPv2，支持防火墙，支持路由转发和NAT，支持DHCP和DNS，支持</w:t>
            </w:r>
            <w:r w:rsidRPr="00BD1109">
              <w:rPr>
                <w:rFonts w:ascii="宋体" w:hAnsi="宋体"/>
                <w:szCs w:val="21"/>
              </w:rPr>
              <w:t>SNMP</w:t>
            </w:r>
            <w:r w:rsidRPr="00BD1109">
              <w:rPr>
                <w:rFonts w:ascii="宋体" w:hAnsi="宋体" w:hint="eastAsia"/>
                <w:szCs w:val="21"/>
              </w:rPr>
              <w:t>网络远程管理，支持基于WEB的管理。</w:t>
            </w:r>
          </w:p>
          <w:p w:rsidR="008C21C4" w:rsidRDefault="00BD1109" w:rsidP="00BD1109">
            <w:pPr>
              <w:adjustRightInd w:val="0"/>
              <w:snapToGrid w:val="0"/>
              <w:spacing w:line="400" w:lineRule="exact"/>
              <w:ind w:left="200"/>
            </w:pPr>
            <w:r>
              <w:rPr>
                <w:rFonts w:ascii="宋体" w:hAnsi="宋体" w:hint="eastAsia"/>
                <w:szCs w:val="21"/>
              </w:rPr>
              <w:t>对</w:t>
            </w:r>
            <w:r w:rsidR="008C21C4">
              <w:rPr>
                <w:rFonts w:ascii="宋体" w:hAnsi="宋体" w:hint="eastAsia"/>
                <w:szCs w:val="21"/>
              </w:rPr>
              <w:t>设计输入</w:t>
            </w:r>
            <w:r>
              <w:rPr>
                <w:rFonts w:ascii="宋体" w:hAnsi="宋体" w:hint="eastAsia"/>
                <w:szCs w:val="21"/>
              </w:rPr>
              <w:t>进行了</w:t>
            </w:r>
            <w:r w:rsidR="008C21C4">
              <w:rPr>
                <w:rFonts w:ascii="宋体" w:hAnsi="宋体" w:hint="eastAsia"/>
                <w:szCs w:val="21"/>
              </w:rPr>
              <w:t>评审,能提供输入评审证据。</w:t>
            </w:r>
          </w:p>
        </w:tc>
        <w:tc>
          <w:tcPr>
            <w:tcW w:w="1585" w:type="dxa"/>
          </w:tcPr>
          <w:p w:rsidR="008C21C4" w:rsidRDefault="008C21C4" w:rsidP="00111FB2">
            <w:r>
              <w:rPr>
                <w:rFonts w:hint="eastAsia"/>
              </w:rPr>
              <w:t>符合</w:t>
            </w:r>
          </w:p>
        </w:tc>
      </w:tr>
      <w:tr w:rsidR="008C21C4" w:rsidTr="00111FB2">
        <w:trPr>
          <w:trHeight w:val="476"/>
        </w:trPr>
        <w:tc>
          <w:tcPr>
            <w:tcW w:w="2160" w:type="dxa"/>
          </w:tcPr>
          <w:p w:rsidR="008C21C4" w:rsidRDefault="008C21C4" w:rsidP="00111FB2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设计和开发控制</w:t>
            </w:r>
          </w:p>
        </w:tc>
        <w:tc>
          <w:tcPr>
            <w:tcW w:w="960" w:type="dxa"/>
          </w:tcPr>
          <w:p w:rsidR="008C21C4" w:rsidRDefault="008C21C4" w:rsidP="00111FB2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Q8.3.4</w:t>
            </w:r>
          </w:p>
        </w:tc>
        <w:tc>
          <w:tcPr>
            <w:tcW w:w="10004" w:type="dxa"/>
          </w:tcPr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 w:rsidR="00BB023E" w:rsidRPr="005F349A">
              <w:rPr>
                <w:szCs w:val="21"/>
              </w:rPr>
              <w:t>IOT</w:t>
            </w:r>
            <w:r w:rsidR="00BB023E" w:rsidRPr="005F349A">
              <w:rPr>
                <w:rFonts w:hint="eastAsia"/>
                <w:szCs w:val="21"/>
              </w:rPr>
              <w:t>路由器</w:t>
            </w:r>
            <w:r>
              <w:rPr>
                <w:rFonts w:ascii="宋体" w:hAnsi="宋体" w:hint="eastAsia"/>
                <w:color w:val="000000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szCs w:val="21"/>
              </w:rPr>
              <w:t>设计过程质量控制，</w:t>
            </w:r>
            <w:r>
              <w:rPr>
                <w:rFonts w:ascii="宋体" w:hAnsi="宋体" w:hint="eastAsia"/>
                <w:szCs w:val="21"/>
              </w:rPr>
              <w:t>主要有设计方案评审、产品测试。</w:t>
            </w: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查，初步设计和工艺设计评审记录：</w:t>
            </w: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时间：2020.</w:t>
            </w:r>
            <w:r w:rsidR="00DB503E">
              <w:rPr>
                <w:rFonts w:ascii="宋体" w:hAnsi="宋体" w:hint="eastAsia"/>
                <w:szCs w:val="21"/>
              </w:rPr>
              <w:t>3.5</w:t>
            </w: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该项目的评审对象：</w:t>
            </w:r>
            <w:r w:rsidR="00DB503E">
              <w:rPr>
                <w:rFonts w:hint="eastAsia"/>
                <w:sz w:val="18"/>
                <w:szCs w:val="18"/>
              </w:rPr>
              <w:t>硬件电路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DB503E">
              <w:rPr>
                <w:rFonts w:hint="eastAsia"/>
                <w:sz w:val="18"/>
                <w:szCs w:val="18"/>
              </w:rPr>
              <w:t>机箱结构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DB503E">
              <w:rPr>
                <w:rFonts w:hint="eastAsia"/>
                <w:sz w:val="18"/>
                <w:szCs w:val="18"/>
              </w:rPr>
              <w:t>软件系统</w:t>
            </w:r>
            <w:r w:rsidR="00DB503E"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color w:val="000000"/>
                <w:szCs w:val="21"/>
              </w:rPr>
              <w:t>加工性、经济性、功能、模块接口、数据标准等是否符合</w:t>
            </w:r>
            <w:r w:rsidR="00DB503E">
              <w:rPr>
                <w:rFonts w:ascii="宋体" w:hAnsi="宋体" w:hint="eastAsia"/>
                <w:color w:val="000000"/>
                <w:szCs w:val="21"/>
              </w:rPr>
              <w:t>标准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 w:rsidR="00DB503E">
              <w:rPr>
                <w:rFonts w:ascii="宋体" w:hAnsi="宋体" w:hint="eastAsia"/>
                <w:color w:val="000000"/>
                <w:szCs w:val="21"/>
              </w:rPr>
              <w:t>客户需求和技术协议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评审结果：满足，可按方案执行。</w:t>
            </w:r>
          </w:p>
          <w:p w:rsidR="008C21C4" w:rsidRPr="00DB503E" w:rsidRDefault="008C21C4" w:rsidP="00DB503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测试评审人：</w:t>
            </w:r>
            <w:r w:rsidR="00DB503E" w:rsidRPr="00BD317B">
              <w:rPr>
                <w:rFonts w:ascii="宋体" w:hAnsi="宋体" w:hint="eastAsia"/>
                <w:color w:val="000000"/>
                <w:szCs w:val="21"/>
              </w:rPr>
              <w:t>李勇、王丽琳、刘晓凯</w:t>
            </w:r>
            <w:r w:rsidR="00DB503E">
              <w:rPr>
                <w:rFonts w:ascii="宋体" w:hAnsi="宋体" w:hint="eastAsia"/>
                <w:color w:val="000000"/>
                <w:szCs w:val="21"/>
              </w:rPr>
              <w:t>、郭强</w:t>
            </w:r>
            <w:r w:rsidRPr="00DB503E">
              <w:rPr>
                <w:rFonts w:ascii="宋体" w:hAnsi="宋体" w:hint="eastAsia"/>
                <w:color w:val="000000"/>
                <w:szCs w:val="21"/>
              </w:rPr>
              <w:t>等</w:t>
            </w:r>
          </w:p>
          <w:p w:rsidR="00DB503E" w:rsidRDefault="00DB503E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查，设计验证报告：</w:t>
            </w: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时间：2020.</w:t>
            </w:r>
            <w:r w:rsidR="00DB503E" w:rsidRPr="00DB503E">
              <w:rPr>
                <w:rFonts w:ascii="宋体" w:hAnsi="宋体" w:hint="eastAsia"/>
                <w:color w:val="000000"/>
                <w:szCs w:val="21"/>
              </w:rPr>
              <w:t xml:space="preserve"> 7.5-7.8</w:t>
            </w:r>
          </w:p>
          <w:p w:rsidR="008C21C4" w:rsidRDefault="008C21C4" w:rsidP="00DB503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验证机型：样机</w:t>
            </w:r>
            <w:r w:rsidR="00DB503E">
              <w:rPr>
                <w:rFonts w:ascii="宋体" w:hAnsi="宋体" w:hint="eastAsia"/>
                <w:color w:val="000000"/>
                <w:szCs w:val="21"/>
              </w:rPr>
              <w:t>编号</w:t>
            </w:r>
            <w:r w:rsidR="00DB503E" w:rsidRPr="00DB503E">
              <w:rPr>
                <w:rFonts w:ascii="宋体" w:hAnsi="宋体" w:hint="eastAsia"/>
                <w:color w:val="000000"/>
                <w:szCs w:val="21"/>
              </w:rPr>
              <w:t>H</w:t>
            </w:r>
            <w:r w:rsidR="00DB503E" w:rsidRPr="00DB503E">
              <w:rPr>
                <w:rFonts w:ascii="宋体" w:hAnsi="宋体"/>
                <w:color w:val="000000"/>
                <w:szCs w:val="21"/>
              </w:rPr>
              <w:t>W</w:t>
            </w:r>
            <w:r w:rsidR="00DB503E" w:rsidRPr="00DB503E">
              <w:rPr>
                <w:rFonts w:ascii="宋体" w:hAnsi="宋体" w:hint="eastAsia"/>
                <w:color w:val="000000"/>
                <w:szCs w:val="21"/>
              </w:rPr>
              <w:t>-X-201770001、H</w:t>
            </w:r>
            <w:r w:rsidR="00DB503E" w:rsidRPr="00DB503E">
              <w:rPr>
                <w:rFonts w:ascii="宋体" w:hAnsi="宋体"/>
                <w:color w:val="000000"/>
                <w:szCs w:val="21"/>
              </w:rPr>
              <w:t>W</w:t>
            </w:r>
            <w:r w:rsidR="00DB503E" w:rsidRPr="00DB503E">
              <w:rPr>
                <w:rFonts w:ascii="宋体" w:hAnsi="宋体" w:hint="eastAsia"/>
                <w:color w:val="000000"/>
                <w:szCs w:val="21"/>
              </w:rPr>
              <w:t>-X-201770002</w:t>
            </w:r>
          </w:p>
          <w:p w:rsidR="00DB503E" w:rsidRDefault="00DB503E" w:rsidP="00DB503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B503E">
              <w:rPr>
                <w:rFonts w:ascii="宋体" w:hAnsi="宋体" w:hint="eastAsia"/>
                <w:color w:val="000000"/>
                <w:szCs w:val="21"/>
              </w:rPr>
              <w:t>验证要求：多台PC及相关网络设备组成2个局域网络通过HK-4GR接口转换器用4G无线互联网络使这2个局域网络安全无缝互联。</w:t>
            </w:r>
          </w:p>
          <w:p w:rsidR="00DB503E" w:rsidRDefault="00DB503E" w:rsidP="00DB503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B503E">
              <w:rPr>
                <w:rFonts w:ascii="宋体" w:hAnsi="宋体" w:hint="eastAsia"/>
                <w:color w:val="000000"/>
                <w:szCs w:val="21"/>
              </w:rPr>
              <w:t>主要试验仪器和设备：思科、华为、Juniper的路由器或防火墙等设备，PC服务器。</w:t>
            </w:r>
          </w:p>
          <w:p w:rsidR="00DB503E" w:rsidRDefault="00DB503E" w:rsidP="00DB503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B503E">
              <w:rPr>
                <w:rFonts w:ascii="宋体" w:hAnsi="宋体" w:hint="eastAsia"/>
                <w:color w:val="000000"/>
                <w:szCs w:val="21"/>
              </w:rPr>
              <w:t>试验结果：通过PC（</w:t>
            </w:r>
            <w:proofErr w:type="spellStart"/>
            <w:r w:rsidRPr="00DB503E">
              <w:rPr>
                <w:rFonts w:ascii="宋体" w:hAnsi="宋体" w:hint="eastAsia"/>
                <w:color w:val="000000"/>
                <w:szCs w:val="21"/>
              </w:rPr>
              <w:t>Windos</w:t>
            </w:r>
            <w:proofErr w:type="spellEnd"/>
            <w:r w:rsidRPr="00DB503E">
              <w:rPr>
                <w:rFonts w:ascii="宋体" w:hAnsi="宋体" w:hint="eastAsia"/>
                <w:color w:val="000000"/>
                <w:szCs w:val="21"/>
              </w:rPr>
              <w:t xml:space="preserve"> 7）自带的工具</w:t>
            </w:r>
            <w:proofErr w:type="spellStart"/>
            <w:r w:rsidRPr="00DB503E">
              <w:rPr>
                <w:rFonts w:ascii="宋体" w:hAnsi="宋体" w:hint="eastAsia"/>
                <w:color w:val="000000"/>
                <w:szCs w:val="21"/>
              </w:rPr>
              <w:t>Ping,FTP,TELNET,IE</w:t>
            </w:r>
            <w:proofErr w:type="spellEnd"/>
            <w:r w:rsidRPr="00DB503E">
              <w:rPr>
                <w:rFonts w:ascii="宋体" w:hAnsi="宋体" w:hint="eastAsia"/>
                <w:color w:val="000000"/>
                <w:szCs w:val="21"/>
              </w:rPr>
              <w:t>浏览器等验证,2个局域网可以无缝互联，数据加密可靠。</w:t>
            </w:r>
          </w:p>
          <w:p w:rsidR="008C21C4" w:rsidRDefault="008C21C4" w:rsidP="00DB503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验证人：</w:t>
            </w:r>
            <w:r w:rsidR="00DB503E" w:rsidRPr="00BD317B">
              <w:rPr>
                <w:rFonts w:ascii="宋体" w:hAnsi="宋体" w:hint="eastAsia"/>
                <w:color w:val="000000"/>
                <w:szCs w:val="21"/>
              </w:rPr>
              <w:t>李勇、王丽琳</w:t>
            </w:r>
            <w:r w:rsidR="00DB503E">
              <w:rPr>
                <w:rFonts w:ascii="宋体" w:hAnsi="宋体" w:hint="eastAsia"/>
                <w:color w:val="000000"/>
                <w:szCs w:val="21"/>
              </w:rPr>
              <w:t>，审核：郭强</w:t>
            </w:r>
          </w:p>
          <w:p w:rsidR="008C21C4" w:rsidRDefault="008C21C4" w:rsidP="00111FB2">
            <w:pPr>
              <w:pStyle w:val="a6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</w:tcPr>
          <w:p w:rsidR="008C21C4" w:rsidRDefault="008C21C4" w:rsidP="00111FB2">
            <w:r>
              <w:rPr>
                <w:rFonts w:hint="eastAsia"/>
              </w:rPr>
              <w:lastRenderedPageBreak/>
              <w:t>符合</w:t>
            </w:r>
          </w:p>
        </w:tc>
      </w:tr>
      <w:tr w:rsidR="008C21C4" w:rsidTr="00111FB2">
        <w:trPr>
          <w:trHeight w:val="476"/>
        </w:trPr>
        <w:tc>
          <w:tcPr>
            <w:tcW w:w="2160" w:type="dxa"/>
          </w:tcPr>
          <w:p w:rsidR="008C21C4" w:rsidRDefault="008C21C4" w:rsidP="00111FB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设计和开发输出</w:t>
            </w:r>
          </w:p>
        </w:tc>
        <w:tc>
          <w:tcPr>
            <w:tcW w:w="960" w:type="dxa"/>
          </w:tcPr>
          <w:p w:rsidR="008C21C4" w:rsidRDefault="008C21C4" w:rsidP="00111FB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Q8.3.5</w:t>
            </w:r>
          </w:p>
        </w:tc>
        <w:tc>
          <w:tcPr>
            <w:tcW w:w="10004" w:type="dxa"/>
          </w:tcPr>
          <w:p w:rsidR="008C21C4" w:rsidRDefault="008C21C4" w:rsidP="00111FB2">
            <w:p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 w:rsidR="00A56E44" w:rsidRPr="005F349A">
              <w:rPr>
                <w:szCs w:val="21"/>
              </w:rPr>
              <w:t>IOT</w:t>
            </w:r>
            <w:r w:rsidR="00A56E44" w:rsidRPr="005F349A">
              <w:rPr>
                <w:rFonts w:hint="eastAsia"/>
                <w:szCs w:val="21"/>
              </w:rPr>
              <w:t>路由器</w:t>
            </w:r>
            <w:r>
              <w:rPr>
                <w:rFonts w:ascii="宋体" w:hAnsi="宋体" w:hint="eastAsia"/>
                <w:color w:val="000000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输出： </w:t>
            </w:r>
          </w:p>
          <w:p w:rsidR="008C21C4" w:rsidRDefault="008C21C4" w:rsidP="00111FB2">
            <w:pPr>
              <w:numPr>
                <w:ilvl w:val="0"/>
                <w:numId w:val="5"/>
              </w:num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图纸；</w:t>
            </w:r>
          </w:p>
          <w:p w:rsidR="008C21C4" w:rsidRDefault="00D316EF" w:rsidP="00111FB2">
            <w:pPr>
              <w:numPr>
                <w:ilvl w:val="0"/>
                <w:numId w:val="5"/>
              </w:num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系统软件</w:t>
            </w:r>
            <w:r w:rsidR="008C21C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8C21C4" w:rsidRDefault="008C21C4" w:rsidP="00111FB2">
            <w:pPr>
              <w:numPr>
                <w:ilvl w:val="0"/>
                <w:numId w:val="5"/>
              </w:num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项目书；</w:t>
            </w:r>
          </w:p>
          <w:p w:rsidR="008C21C4" w:rsidRDefault="00D316EF" w:rsidP="00111FB2">
            <w:pPr>
              <w:numPr>
                <w:ilvl w:val="0"/>
                <w:numId w:val="5"/>
              </w:num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用户手册</w:t>
            </w:r>
            <w:r w:rsidR="008C21C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8C21C4" w:rsidRDefault="00D316EF" w:rsidP="00111FB2">
            <w:pPr>
              <w:numPr>
                <w:ilvl w:val="0"/>
                <w:numId w:val="5"/>
              </w:num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说明书</w:t>
            </w:r>
            <w:r w:rsidR="008C21C4">
              <w:rPr>
                <w:rFonts w:ascii="宋体" w:hAnsi="宋体" w:hint="eastAsia"/>
                <w:color w:val="000000"/>
                <w:szCs w:val="21"/>
              </w:rPr>
              <w:t>；</w:t>
            </w:r>
          </w:p>
          <w:p w:rsidR="008C21C4" w:rsidRDefault="008C21C4" w:rsidP="00111FB2">
            <w:pPr>
              <w:pStyle w:val="a6"/>
              <w:numPr>
                <w:ilvl w:val="0"/>
                <w:numId w:val="5"/>
              </w:numPr>
              <w:ind w:firstLineChars="200" w:firstLine="460"/>
            </w:pPr>
            <w:r>
              <w:rPr>
                <w:rFonts w:hint="eastAsia"/>
              </w:rPr>
              <w:t>样品；</w:t>
            </w:r>
          </w:p>
          <w:p w:rsidR="008C21C4" w:rsidRDefault="008C21C4" w:rsidP="00111FB2">
            <w:pPr>
              <w:snapToGrid w:val="0"/>
              <w:spacing w:line="400" w:lineRule="exact"/>
              <w:ind w:firstLineChars="300" w:firstLine="63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lastRenderedPageBreak/>
              <w:t>……</w:t>
            </w:r>
          </w:p>
          <w:p w:rsidR="008C21C4" w:rsidRDefault="008C21C4" w:rsidP="00111FB2">
            <w:p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负责人：</w:t>
            </w:r>
            <w:r w:rsidR="00D316EF">
              <w:rPr>
                <w:rFonts w:ascii="宋体" w:hAnsi="宋体" w:hint="eastAsia"/>
                <w:szCs w:val="21"/>
              </w:rPr>
              <w:t>郭强</w:t>
            </w:r>
          </w:p>
          <w:p w:rsidR="008C21C4" w:rsidRDefault="008C21C4" w:rsidP="00D316EF">
            <w:pPr>
              <w:pStyle w:val="a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时间：2020.</w:t>
            </w:r>
            <w:r w:rsidR="00D316EF">
              <w:rPr>
                <w:rFonts w:ascii="宋体" w:hAnsi="宋体" w:hint="eastAsia"/>
                <w:color w:val="000000"/>
                <w:szCs w:val="21"/>
              </w:rPr>
              <w:t>7</w:t>
            </w:r>
            <w:r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D316EF"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585" w:type="dxa"/>
          </w:tcPr>
          <w:p w:rsidR="008C21C4" w:rsidRDefault="008C21C4" w:rsidP="00111FB2">
            <w:r>
              <w:rPr>
                <w:rFonts w:hint="eastAsia"/>
              </w:rPr>
              <w:lastRenderedPageBreak/>
              <w:t>符合</w:t>
            </w:r>
          </w:p>
        </w:tc>
      </w:tr>
      <w:tr w:rsidR="008C21C4" w:rsidTr="00111FB2">
        <w:trPr>
          <w:trHeight w:val="476"/>
        </w:trPr>
        <w:tc>
          <w:tcPr>
            <w:tcW w:w="2160" w:type="dxa"/>
          </w:tcPr>
          <w:p w:rsidR="008C21C4" w:rsidRDefault="008C21C4" w:rsidP="00111FB2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设计和开发变更</w:t>
            </w:r>
          </w:p>
        </w:tc>
        <w:tc>
          <w:tcPr>
            <w:tcW w:w="960" w:type="dxa"/>
          </w:tcPr>
          <w:p w:rsidR="008C21C4" w:rsidRDefault="008C21C4" w:rsidP="00111FB2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Q8.3.6</w:t>
            </w:r>
          </w:p>
        </w:tc>
        <w:tc>
          <w:tcPr>
            <w:tcW w:w="10004" w:type="dxa"/>
          </w:tcPr>
          <w:p w:rsidR="008C21C4" w:rsidRDefault="008C21C4" w:rsidP="00111FB2">
            <w:p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查，公司策划了设计变更的管理要求。</w:t>
            </w:r>
          </w:p>
          <w:p w:rsidR="008C21C4" w:rsidRDefault="008C21C4" w:rsidP="00111FB2">
            <w:p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该项目设计过程的变更：对于设计验证过程的问题，均按设计开发程序要求，进行更改后再次测试验证，合格方能通过。</w:t>
            </w:r>
          </w:p>
          <w:p w:rsidR="008C21C4" w:rsidRDefault="008C21C4" w:rsidP="00111FB2">
            <w:pPr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查，验证不合格提供有问题改善处理单，符合要求。</w:t>
            </w:r>
          </w:p>
          <w:p w:rsidR="008C21C4" w:rsidRDefault="008C21C4" w:rsidP="00111FB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公司的设计过程受控。</w:t>
            </w:r>
          </w:p>
        </w:tc>
        <w:tc>
          <w:tcPr>
            <w:tcW w:w="1585" w:type="dxa"/>
          </w:tcPr>
          <w:p w:rsidR="008C21C4" w:rsidRDefault="008C21C4" w:rsidP="00111FB2">
            <w:r>
              <w:rPr>
                <w:rFonts w:hint="eastAsia"/>
              </w:rPr>
              <w:t>符合</w:t>
            </w:r>
          </w:p>
        </w:tc>
      </w:tr>
      <w:tr w:rsidR="005C11DD" w:rsidTr="00576E69">
        <w:trPr>
          <w:trHeight w:val="560"/>
        </w:trPr>
        <w:tc>
          <w:tcPr>
            <w:tcW w:w="2160" w:type="dxa"/>
          </w:tcPr>
          <w:p w:rsidR="005C11DD" w:rsidRDefault="005C11DD" w:rsidP="00D316E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软件设计过程补充</w:t>
            </w:r>
          </w:p>
        </w:tc>
        <w:tc>
          <w:tcPr>
            <w:tcW w:w="960" w:type="dxa"/>
          </w:tcPr>
          <w:p w:rsidR="005C11DD" w:rsidRDefault="005C11DD" w:rsidP="00D316E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Q8.3</w:t>
            </w:r>
          </w:p>
        </w:tc>
        <w:tc>
          <w:tcPr>
            <w:tcW w:w="10004" w:type="dxa"/>
            <w:vAlign w:val="center"/>
          </w:tcPr>
          <w:p w:rsidR="005C11DD" w:rsidRDefault="005C11DD" w:rsidP="00FE3787">
            <w:pPr>
              <w:rPr>
                <w:szCs w:val="21"/>
              </w:rPr>
            </w:pPr>
            <w:r>
              <w:t>--</w:t>
            </w:r>
            <w:r>
              <w:t>查</w:t>
            </w:r>
            <w:r>
              <w:t>”</w:t>
            </w:r>
            <w:r>
              <w:rPr>
                <w:rFonts w:hint="eastAsia"/>
                <w:sz w:val="20"/>
              </w:rPr>
              <w:t>抵押物流程管控系统“</w:t>
            </w:r>
            <w:r>
              <w:t>测试</w:t>
            </w:r>
            <w:r>
              <w:rPr>
                <w:szCs w:val="21"/>
              </w:rPr>
              <w:t>用例：</w:t>
            </w:r>
          </w:p>
          <w:p w:rsidR="005C11DD" w:rsidRDefault="005C11DD" w:rsidP="00FE37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 w:rsidR="00782ADC">
              <w:rPr>
                <w:rFonts w:hint="eastAsia"/>
                <w:szCs w:val="21"/>
              </w:rPr>
              <w:t>测试用例摘录如下：</w:t>
            </w:r>
          </w:p>
          <w:p w:rsidR="005C11DD" w:rsidRDefault="005C11DD" w:rsidP="00FE3787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>
                  <wp:extent cx="4817110" cy="3161474"/>
                  <wp:effectExtent l="19050" t="0" r="254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8096" cy="3162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1DD" w:rsidRDefault="005C11DD" w:rsidP="00FE3787">
            <w:pPr>
              <w:rPr>
                <w:szCs w:val="21"/>
              </w:rPr>
            </w:pPr>
          </w:p>
          <w:p w:rsidR="005C11DD" w:rsidRDefault="005C11DD" w:rsidP="00FE3787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0" distR="0">
                  <wp:extent cx="6207760" cy="4084320"/>
                  <wp:effectExtent l="19050" t="0" r="2540" b="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760" cy="408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1DD" w:rsidRDefault="005C11DD" w:rsidP="00FE3787">
            <w:pPr>
              <w:rPr>
                <w:szCs w:val="21"/>
              </w:rPr>
            </w:pPr>
          </w:p>
          <w:p w:rsidR="005C11DD" w:rsidRDefault="005C11DD" w:rsidP="00FE3787">
            <w:pPr>
              <w:rPr>
                <w:szCs w:val="21"/>
              </w:rPr>
            </w:pPr>
          </w:p>
          <w:p w:rsidR="005C11DD" w:rsidRDefault="005C11DD" w:rsidP="00FE3787">
            <w:pPr>
              <w:rPr>
                <w:szCs w:val="21"/>
              </w:rPr>
            </w:pPr>
          </w:p>
          <w:p w:rsidR="005C11DD" w:rsidRDefault="005C11DD" w:rsidP="00FE3787">
            <w:pPr>
              <w:rPr>
                <w:szCs w:val="21"/>
              </w:rPr>
            </w:pPr>
          </w:p>
          <w:p w:rsidR="005C11DD" w:rsidRDefault="005C11DD" w:rsidP="00FE3787">
            <w:pPr>
              <w:rPr>
                <w:szCs w:val="21"/>
              </w:rPr>
            </w:pPr>
          </w:p>
          <w:p w:rsidR="00782ADC" w:rsidRDefault="00782ADC" w:rsidP="00FE3787"/>
          <w:p w:rsidR="00782ADC" w:rsidRDefault="00782ADC" w:rsidP="00FE3787"/>
          <w:p w:rsidR="00782ADC" w:rsidRDefault="00782ADC" w:rsidP="00FE3787">
            <w:r>
              <w:rPr>
                <w:rFonts w:hint="eastAsia"/>
              </w:rPr>
              <w:t>查测试验证，</w:t>
            </w:r>
          </w:p>
          <w:p w:rsidR="00782ADC" w:rsidRDefault="00782ADC" w:rsidP="00FE3787">
            <w:r>
              <w:rPr>
                <w:rFonts w:hint="eastAsia"/>
                <w:noProof/>
              </w:rPr>
              <w:drawing>
                <wp:inline distT="0" distB="0" distL="0" distR="0">
                  <wp:extent cx="6207760" cy="4826000"/>
                  <wp:effectExtent l="19050" t="0" r="2540" b="0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760" cy="482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2ADC" w:rsidRDefault="00782ADC" w:rsidP="00FE3787"/>
          <w:p w:rsidR="00782ADC" w:rsidRDefault="00782ADC" w:rsidP="00FE3787"/>
          <w:p w:rsidR="00782ADC" w:rsidRDefault="00782ADC" w:rsidP="00FE3787"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BUG</w:t>
            </w:r>
            <w:r>
              <w:rPr>
                <w:rFonts w:hint="eastAsia"/>
              </w:rPr>
              <w:t>管理及控制：</w:t>
            </w:r>
          </w:p>
          <w:p w:rsidR="00BA76CB" w:rsidRDefault="00BA76CB" w:rsidP="00FE3787">
            <w:r>
              <w:rPr>
                <w:rFonts w:hint="eastAsia"/>
                <w:noProof/>
              </w:rPr>
              <w:drawing>
                <wp:inline distT="0" distB="0" distL="0" distR="0">
                  <wp:extent cx="6207760" cy="2387600"/>
                  <wp:effectExtent l="19050" t="0" r="254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760" cy="238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CB" w:rsidRDefault="00BA76CB" w:rsidP="00FE3787"/>
          <w:p w:rsidR="00BA76CB" w:rsidRDefault="00BA76CB" w:rsidP="00FE3787">
            <w:r>
              <w:rPr>
                <w:rFonts w:hint="eastAsia"/>
                <w:noProof/>
              </w:rPr>
              <w:lastRenderedPageBreak/>
              <w:drawing>
                <wp:inline distT="0" distB="0" distL="0" distR="0">
                  <wp:extent cx="4969510" cy="2530692"/>
                  <wp:effectExtent l="19050" t="0" r="2540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9510" cy="2530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76CB" w:rsidRDefault="00BA76CB" w:rsidP="00FE3787"/>
          <w:p w:rsidR="00BA76CB" w:rsidRDefault="00292762" w:rsidP="00FE3787">
            <w:r>
              <w:rPr>
                <w:noProof/>
              </w:rPr>
              <w:drawing>
                <wp:inline distT="0" distB="0" distL="0" distR="0">
                  <wp:extent cx="5325110" cy="2457743"/>
                  <wp:effectExtent l="1905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200" cy="2458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62" w:rsidRDefault="00292762" w:rsidP="00FE3787">
            <w:r>
              <w:rPr>
                <w:rFonts w:hint="eastAsia"/>
              </w:rPr>
              <w:t>BUG</w:t>
            </w:r>
            <w:r>
              <w:rPr>
                <w:rFonts w:hint="eastAsia"/>
              </w:rPr>
              <w:t>管理按策划要求执行，记录完善。</w:t>
            </w:r>
          </w:p>
          <w:p w:rsidR="00292762" w:rsidRDefault="00292762" w:rsidP="00FE3787">
            <w:r>
              <w:rPr>
                <w:rFonts w:hint="eastAsia"/>
              </w:rPr>
              <w:lastRenderedPageBreak/>
              <w:t>查安装调试控制：</w:t>
            </w:r>
          </w:p>
          <w:p w:rsidR="00292762" w:rsidRDefault="00292762" w:rsidP="00FE3787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月在客户处进行了软件安装调试，</w:t>
            </w:r>
            <w:r w:rsidR="00450D61">
              <w:rPr>
                <w:rFonts w:hint="eastAsia"/>
              </w:rPr>
              <w:t>按策划要求执行，</w:t>
            </w:r>
            <w:r>
              <w:rPr>
                <w:rFonts w:hint="eastAsia"/>
              </w:rPr>
              <w:t>查记录</w:t>
            </w:r>
            <w:r w:rsidR="00450D61">
              <w:rPr>
                <w:rFonts w:hint="eastAsia"/>
              </w:rPr>
              <w:t>如下：</w:t>
            </w:r>
          </w:p>
          <w:p w:rsidR="00450D61" w:rsidRDefault="00450D61" w:rsidP="00FE3787">
            <w:r>
              <w:rPr>
                <w:rFonts w:hint="eastAsia"/>
                <w:noProof/>
              </w:rPr>
              <w:drawing>
                <wp:inline distT="0" distB="0" distL="0" distR="0">
                  <wp:extent cx="6207760" cy="3423920"/>
                  <wp:effectExtent l="19050" t="0" r="2540" b="0"/>
                  <wp:docPr id="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760" cy="3423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62" w:rsidRDefault="00292762" w:rsidP="00FE3787"/>
          <w:p w:rsidR="00292762" w:rsidRDefault="00450D61" w:rsidP="00FE3787">
            <w:r>
              <w:rPr>
                <w:rFonts w:hint="eastAsia"/>
              </w:rPr>
              <w:t>查软件发布，采取内部发布方式进行，发布时间：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日，查软件信息：软件名称：</w:t>
            </w:r>
            <w:r w:rsidRPr="00450D61">
              <w:rPr>
                <w:rFonts w:hint="eastAsia"/>
              </w:rPr>
              <w:t>抵押物流程管控系统</w:t>
            </w:r>
            <w:r>
              <w:rPr>
                <w:rFonts w:hint="eastAsia"/>
              </w:rPr>
              <w:t>，版本号：</w:t>
            </w:r>
            <w:r w:rsidRPr="00450D61">
              <w:t>V1.0</w:t>
            </w:r>
            <w:r>
              <w:t>其他软件资料如下：</w:t>
            </w:r>
          </w:p>
          <w:p w:rsidR="00450D61" w:rsidRDefault="00450D61" w:rsidP="00FE3787">
            <w:r>
              <w:rPr>
                <w:rFonts w:hint="eastAsia"/>
                <w:noProof/>
              </w:rPr>
              <w:lastRenderedPageBreak/>
              <w:drawing>
                <wp:inline distT="0" distB="0" distL="0" distR="0">
                  <wp:extent cx="6207760" cy="3210560"/>
                  <wp:effectExtent l="19050" t="0" r="254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760" cy="321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2762" w:rsidRDefault="00292762" w:rsidP="00FE3787"/>
          <w:p w:rsidR="005C11DD" w:rsidRDefault="005C11DD" w:rsidP="00FE3787"/>
        </w:tc>
        <w:tc>
          <w:tcPr>
            <w:tcW w:w="1585" w:type="dxa"/>
          </w:tcPr>
          <w:p w:rsidR="005C11DD" w:rsidRDefault="005C11DD" w:rsidP="00111FB2">
            <w:r>
              <w:rPr>
                <w:rFonts w:hint="eastAsia"/>
              </w:rPr>
              <w:lastRenderedPageBreak/>
              <w:t>符合</w:t>
            </w:r>
          </w:p>
        </w:tc>
      </w:tr>
      <w:tr w:rsidR="0087452B" w:rsidTr="002747FE">
        <w:trPr>
          <w:trHeight w:val="560"/>
        </w:trPr>
        <w:tc>
          <w:tcPr>
            <w:tcW w:w="2160" w:type="dxa"/>
            <w:vAlign w:val="center"/>
          </w:tcPr>
          <w:p w:rsidR="0087452B" w:rsidRDefault="0087452B" w:rsidP="0087452B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生产和服务提供的控制</w:t>
            </w:r>
            <w:r>
              <w:rPr>
                <w:rFonts w:hint="eastAsia"/>
                <w:szCs w:val="21"/>
              </w:rPr>
              <w:t>/</w:t>
            </w:r>
            <w:r w:rsidR="00764E24">
              <w:rPr>
                <w:szCs w:val="21"/>
              </w:rPr>
              <w:t>产品和服务的放行</w:t>
            </w:r>
            <w:r>
              <w:rPr>
                <w:szCs w:val="21"/>
              </w:rPr>
              <w:t>（路由器产品研发）</w:t>
            </w:r>
          </w:p>
        </w:tc>
        <w:tc>
          <w:tcPr>
            <w:tcW w:w="960" w:type="dxa"/>
            <w:vAlign w:val="center"/>
          </w:tcPr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>8.5.1</w:t>
            </w:r>
            <w:r>
              <w:rPr>
                <w:rFonts w:hint="eastAsia"/>
                <w:szCs w:val="21"/>
              </w:rPr>
              <w:t>/8.6</w:t>
            </w:r>
          </w:p>
          <w:p w:rsidR="0087452B" w:rsidRDefault="0087452B" w:rsidP="00FB73C4">
            <w:pPr>
              <w:rPr>
                <w:szCs w:val="21"/>
              </w:rPr>
            </w:pPr>
          </w:p>
        </w:tc>
        <w:tc>
          <w:tcPr>
            <w:tcW w:w="10004" w:type="dxa"/>
            <w:vAlign w:val="center"/>
          </w:tcPr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>编制《</w:t>
            </w:r>
            <w:r w:rsidR="00824972" w:rsidRPr="00824972">
              <w:rPr>
                <w:rFonts w:hint="eastAsia"/>
                <w:szCs w:val="21"/>
              </w:rPr>
              <w:t>设计和开发控制程序</w:t>
            </w:r>
            <w:r>
              <w:rPr>
                <w:szCs w:val="21"/>
              </w:rPr>
              <w:t>》，对研发过程进行控制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 xml:space="preserve">a) </w:t>
            </w:r>
            <w:r>
              <w:rPr>
                <w:szCs w:val="21"/>
              </w:rPr>
              <w:t>获得规定以下内容的文件化信息：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研发的产品、提供的服务或执行的活动的特征：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>与组织的研发产品及服务有关的法律法规：产品质量法、合同法、消费者权益保护法、信息安全法等；</w:t>
            </w:r>
          </w:p>
          <w:p w:rsidR="00824972" w:rsidRPr="00824972" w:rsidRDefault="00824972" w:rsidP="00824972">
            <w:pPr>
              <w:rPr>
                <w:rFonts w:ascii="宋体" w:hAnsi="宋体" w:hint="eastAsia"/>
                <w:szCs w:val="21"/>
              </w:rPr>
            </w:pPr>
            <w:r w:rsidRPr="00824972">
              <w:rPr>
                <w:rFonts w:ascii="宋体" w:hAnsi="宋体" w:hint="eastAsia"/>
                <w:szCs w:val="21"/>
              </w:rPr>
              <w:t>设计依据：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 w:rsidRPr="00824972">
              <w:rPr>
                <w:rFonts w:ascii="宋体" w:hAnsi="宋体"/>
                <w:szCs w:val="21"/>
              </w:rPr>
              <w:t>GB2887-89</w:t>
            </w:r>
            <w:r w:rsidRPr="00824972">
              <w:rPr>
                <w:rFonts w:ascii="宋体" w:hAnsi="宋体" w:hint="eastAsia"/>
                <w:szCs w:val="21"/>
              </w:rPr>
              <w:t>《计算机站场地技术条件》</w:t>
            </w:r>
            <w:r w:rsidRPr="00824972">
              <w:rPr>
                <w:rFonts w:ascii="宋体" w:hAnsi="宋体"/>
                <w:szCs w:val="21"/>
              </w:rPr>
              <w:t xml:space="preserve"> 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 w:rsidRPr="00824972">
              <w:rPr>
                <w:rFonts w:ascii="宋体" w:hAnsi="宋体"/>
                <w:szCs w:val="21"/>
              </w:rPr>
              <w:t>GB9361</w:t>
            </w:r>
            <w:r w:rsidRPr="00824972">
              <w:rPr>
                <w:rFonts w:ascii="宋体" w:hAnsi="宋体" w:hint="eastAsia"/>
                <w:szCs w:val="21"/>
              </w:rPr>
              <w:t>《计算机站场地安全要求》</w:t>
            </w:r>
            <w:r w:rsidRPr="00824972">
              <w:rPr>
                <w:rFonts w:ascii="宋体" w:hAnsi="宋体"/>
                <w:szCs w:val="21"/>
              </w:rPr>
              <w:t xml:space="preserve"> 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 w:rsidRPr="00824972">
              <w:rPr>
                <w:rFonts w:ascii="宋体" w:hAnsi="宋体"/>
                <w:szCs w:val="21"/>
              </w:rPr>
              <w:t>XT005-95</w:t>
            </w:r>
            <w:r w:rsidRPr="00824972">
              <w:rPr>
                <w:rFonts w:ascii="宋体" w:hAnsi="宋体" w:hint="eastAsia"/>
                <w:szCs w:val="21"/>
              </w:rPr>
              <w:t>《通信局（站）电源系统及技术要求》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 w:rsidRPr="00824972">
              <w:rPr>
                <w:rFonts w:ascii="宋体" w:hAnsi="宋体"/>
                <w:szCs w:val="21"/>
              </w:rPr>
              <w:t>GB4064</w:t>
            </w:r>
            <w:r w:rsidRPr="00824972">
              <w:rPr>
                <w:rFonts w:ascii="宋体" w:hAnsi="宋体" w:hint="eastAsia"/>
                <w:szCs w:val="21"/>
              </w:rPr>
              <w:t>《电气设备安全设计导则》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 w:rsidRPr="00824972">
              <w:rPr>
                <w:rFonts w:ascii="宋体" w:hAnsi="宋体"/>
                <w:szCs w:val="21"/>
              </w:rPr>
              <w:lastRenderedPageBreak/>
              <w:t>GB4889</w:t>
            </w:r>
            <w:r w:rsidRPr="00824972">
              <w:rPr>
                <w:rFonts w:ascii="宋体" w:hAnsi="宋体" w:hint="eastAsia"/>
                <w:szCs w:val="21"/>
              </w:rPr>
              <w:t>《电气设备抗干扰特性》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 w:rsidRPr="00824972">
              <w:rPr>
                <w:rFonts w:ascii="宋体" w:hAnsi="宋体" w:hint="eastAsia"/>
                <w:szCs w:val="21"/>
              </w:rPr>
              <w:t>《工业电视系统工程设计规范》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 w:rsidRPr="00824972">
              <w:rPr>
                <w:rFonts w:ascii="宋体" w:hAnsi="宋体" w:hint="eastAsia"/>
                <w:szCs w:val="21"/>
              </w:rPr>
              <w:t>《中华人民共和国公共安全行业标准》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 w:rsidRPr="00824972">
              <w:rPr>
                <w:rFonts w:ascii="宋体" w:hAnsi="宋体"/>
                <w:szCs w:val="21"/>
              </w:rPr>
              <w:t>GA/T75-94</w:t>
            </w:r>
            <w:r w:rsidRPr="00824972">
              <w:rPr>
                <w:rFonts w:ascii="宋体" w:hAnsi="宋体" w:hint="eastAsia"/>
                <w:szCs w:val="21"/>
              </w:rPr>
              <w:t>《安全防范工程程序与要求》</w:t>
            </w:r>
          </w:p>
          <w:p w:rsidR="00824972" w:rsidRPr="00824972" w:rsidRDefault="00824972" w:rsidP="00824972">
            <w:pPr>
              <w:numPr>
                <w:ilvl w:val="0"/>
                <w:numId w:val="9"/>
              </w:numPr>
              <w:rPr>
                <w:rFonts w:ascii="宋体" w:hAnsi="宋体" w:hint="eastAsia"/>
                <w:szCs w:val="21"/>
              </w:rPr>
            </w:pPr>
            <w:r w:rsidRPr="00824972">
              <w:rPr>
                <w:rFonts w:ascii="宋体" w:hAnsi="宋体" w:hint="eastAsia"/>
                <w:szCs w:val="21"/>
              </w:rPr>
              <w:t>计算机机房集中监测用户要求</w:t>
            </w:r>
          </w:p>
          <w:p w:rsidR="00824972" w:rsidRPr="00824972" w:rsidRDefault="00824972" w:rsidP="00824972">
            <w:pPr>
              <w:rPr>
                <w:rFonts w:ascii="宋体" w:hAnsi="宋体" w:hint="eastAsia"/>
                <w:szCs w:val="21"/>
              </w:rPr>
            </w:pPr>
            <w:r w:rsidRPr="00824972">
              <w:rPr>
                <w:rFonts w:ascii="宋体" w:hAnsi="宋体" w:hint="eastAsia"/>
                <w:szCs w:val="21"/>
              </w:rPr>
              <w:t>遵循技术协议：</w:t>
            </w:r>
          </w:p>
          <w:p w:rsidR="00824972" w:rsidRPr="00824972" w:rsidRDefault="00824972" w:rsidP="00824972">
            <w:pPr>
              <w:numPr>
                <w:ilvl w:val="0"/>
                <w:numId w:val="10"/>
              </w:numPr>
              <w:rPr>
                <w:rFonts w:ascii="宋体" w:hAnsi="宋体" w:hint="eastAsia"/>
                <w:szCs w:val="21"/>
              </w:rPr>
            </w:pPr>
            <w:r w:rsidRPr="00824972">
              <w:rPr>
                <w:rFonts w:ascii="宋体" w:hAnsi="宋体" w:hint="eastAsia"/>
                <w:szCs w:val="21"/>
              </w:rPr>
              <w:t>IEEE802.3</w:t>
            </w:r>
          </w:p>
          <w:p w:rsidR="00824972" w:rsidRPr="00824972" w:rsidRDefault="00824972" w:rsidP="00824972">
            <w:pPr>
              <w:numPr>
                <w:ilvl w:val="0"/>
                <w:numId w:val="10"/>
              </w:numPr>
              <w:rPr>
                <w:rFonts w:ascii="宋体" w:hAnsi="宋体" w:hint="eastAsia"/>
                <w:szCs w:val="21"/>
              </w:rPr>
            </w:pPr>
            <w:r w:rsidRPr="00824972">
              <w:rPr>
                <w:rFonts w:ascii="宋体" w:hAnsi="宋体" w:hint="eastAsia"/>
                <w:szCs w:val="21"/>
              </w:rPr>
              <w:t>TCP/IP</w:t>
            </w:r>
          </w:p>
          <w:p w:rsidR="00824972" w:rsidRPr="00824972" w:rsidRDefault="00824972" w:rsidP="00824972">
            <w:pPr>
              <w:rPr>
                <w:rFonts w:hint="eastAsia"/>
                <w:szCs w:val="21"/>
              </w:rPr>
            </w:pPr>
            <w:r w:rsidRPr="00824972">
              <w:rPr>
                <w:rFonts w:ascii="宋体" w:hAnsi="宋体" w:hint="eastAsia"/>
                <w:szCs w:val="21"/>
              </w:rPr>
              <w:t>TELNET</w:t>
            </w:r>
            <w:r w:rsidR="0087452B" w:rsidRPr="00824972">
              <w:rPr>
                <w:szCs w:val="21"/>
              </w:rPr>
              <w:t>；</w:t>
            </w:r>
          </w:p>
          <w:p w:rsidR="0087452B" w:rsidRDefault="0087452B" w:rsidP="00824972">
            <w:pPr>
              <w:rPr>
                <w:szCs w:val="21"/>
              </w:rPr>
            </w:pPr>
            <w:r>
              <w:rPr>
                <w:szCs w:val="21"/>
              </w:rPr>
              <w:t>以上信息能够指导研发服务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）要达到的结果：研发的产品能够符合国家、行业标准及客户要求，满足相关法律法规要求及产品使用性能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功能要求及售后服务承诺。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 xml:space="preserve">b) </w:t>
            </w:r>
            <w:r>
              <w:rPr>
                <w:szCs w:val="21"/>
              </w:rPr>
              <w:t>获得和使用适宜的监视和测量资源：</w:t>
            </w:r>
          </w:p>
          <w:p w:rsidR="00824972" w:rsidRDefault="0087452B" w:rsidP="00FB73C4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可获得和使用适宜的监视和测量资源：</w:t>
            </w:r>
            <w:r w:rsidR="00824972" w:rsidRPr="00824972">
              <w:rPr>
                <w:rFonts w:hint="eastAsia"/>
                <w:szCs w:val="21"/>
              </w:rPr>
              <w:t>思科、华为、</w:t>
            </w:r>
            <w:r w:rsidR="00824972" w:rsidRPr="00824972">
              <w:rPr>
                <w:rFonts w:hint="eastAsia"/>
                <w:szCs w:val="21"/>
              </w:rPr>
              <w:t>Juniper</w:t>
            </w:r>
            <w:r w:rsidR="00824972" w:rsidRPr="00824972">
              <w:rPr>
                <w:rFonts w:hint="eastAsia"/>
                <w:szCs w:val="21"/>
              </w:rPr>
              <w:t>的路由器或防火墙等设备，</w:t>
            </w:r>
            <w:r w:rsidR="00824972" w:rsidRPr="00824972">
              <w:rPr>
                <w:rFonts w:hint="eastAsia"/>
                <w:szCs w:val="21"/>
              </w:rPr>
              <w:t>PC</w:t>
            </w:r>
            <w:r w:rsidR="00824972" w:rsidRPr="00824972">
              <w:rPr>
                <w:rFonts w:hint="eastAsia"/>
                <w:szCs w:val="21"/>
              </w:rPr>
              <w:t>服务器。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 xml:space="preserve">c) </w:t>
            </w:r>
            <w:r w:rsidR="00824972">
              <w:rPr>
                <w:szCs w:val="21"/>
              </w:rPr>
              <w:t>研发过程</w:t>
            </w:r>
            <w:r>
              <w:rPr>
                <w:szCs w:val="21"/>
              </w:rPr>
              <w:t>在适当阶段进行监视和测量，以验证过程或输出的控制及产品和服务的接收准则已得到满足；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 xml:space="preserve">d) </w:t>
            </w:r>
            <w:r>
              <w:rPr>
                <w:szCs w:val="21"/>
              </w:rPr>
              <w:t>使用适宜的设备和过程环境；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>公司主要办公、研发设施</w:t>
            </w:r>
            <w:r>
              <w:rPr>
                <w:szCs w:val="21"/>
              </w:rPr>
              <w:t xml:space="preserve">: </w:t>
            </w:r>
            <w:r>
              <w:rPr>
                <w:szCs w:val="21"/>
              </w:rPr>
              <w:t>电脑、设计软件（</w:t>
            </w:r>
            <w:r>
              <w:rPr>
                <w:szCs w:val="21"/>
              </w:rPr>
              <w:t>ideal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eclipse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Microsoft Office</w:t>
            </w:r>
            <w:r>
              <w:rPr>
                <w:szCs w:val="21"/>
              </w:rPr>
              <w:t>等）、打印机等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>基本满足要求。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）指派胜任的人员，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从事软件开发人员是软件专业本科毕业，经确认符合要求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 xml:space="preserve">f) </w:t>
            </w:r>
            <w:r>
              <w:rPr>
                <w:szCs w:val="21"/>
              </w:rPr>
              <w:t>需确认过程：</w:t>
            </w:r>
            <w:r w:rsidR="00824972">
              <w:rPr>
                <w:szCs w:val="21"/>
              </w:rPr>
              <w:t>无</w:t>
            </w:r>
          </w:p>
          <w:p w:rsidR="0087452B" w:rsidRDefault="0087452B" w:rsidP="00FB73C4">
            <w:pPr>
              <w:rPr>
                <w:szCs w:val="21"/>
              </w:rPr>
            </w:pPr>
            <w:r>
              <w:rPr>
                <w:szCs w:val="21"/>
              </w:rPr>
              <w:t xml:space="preserve">g) </w:t>
            </w:r>
            <w:r>
              <w:rPr>
                <w:szCs w:val="21"/>
              </w:rPr>
              <w:t>实施防止人为错误的措施：</w:t>
            </w:r>
            <w:r>
              <w:rPr>
                <w:szCs w:val="21"/>
              </w:rPr>
              <w:t xml:space="preserve"> </w:t>
            </w:r>
          </w:p>
          <w:p w:rsidR="0087452B" w:rsidRDefault="0087452B" w:rsidP="00764E24">
            <w:pPr>
              <w:rPr>
                <w:szCs w:val="21"/>
              </w:rPr>
            </w:pPr>
            <w:r>
              <w:rPr>
                <w:szCs w:val="21"/>
              </w:rPr>
              <w:t>现场查验：</w:t>
            </w:r>
            <w:r w:rsidR="00764E24">
              <w:rPr>
                <w:szCs w:val="21"/>
              </w:rPr>
              <w:t>研发过程阶段确认都有相应评审和确认记录，如输入评审记录、方案评审记录、产品验证记录等，</w:t>
            </w:r>
          </w:p>
          <w:p w:rsidR="0087452B" w:rsidRDefault="00764E24" w:rsidP="00FB73C4">
            <w:pPr>
              <w:rPr>
                <w:szCs w:val="21"/>
              </w:rPr>
            </w:pPr>
            <w:r>
              <w:rPr>
                <w:szCs w:val="21"/>
              </w:rPr>
              <w:t>设计产品</w:t>
            </w:r>
            <w:r w:rsidR="0087452B">
              <w:rPr>
                <w:szCs w:val="21"/>
              </w:rPr>
              <w:t>的检验必须经主管技术负责人检验、测试、确认后，项目负责人签字方可交付。</w:t>
            </w:r>
          </w:p>
          <w:p w:rsidR="0087452B" w:rsidRDefault="0087452B" w:rsidP="00FB73C4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上述措施实施有效。</w:t>
            </w:r>
          </w:p>
          <w:p w:rsidR="00764E24" w:rsidRDefault="00764E24" w:rsidP="00FB73C4">
            <w:pPr>
              <w:rPr>
                <w:rFonts w:hint="eastAsia"/>
                <w:szCs w:val="21"/>
              </w:rPr>
            </w:pPr>
          </w:p>
          <w:p w:rsidR="00764E24" w:rsidRDefault="00764E24" w:rsidP="00764E24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查设计产品的</w:t>
            </w:r>
            <w:r>
              <w:rPr>
                <w:szCs w:val="21"/>
              </w:rPr>
              <w:t>放行</w:t>
            </w:r>
          </w:p>
          <w:p w:rsidR="00764E24" w:rsidRDefault="00764E24" w:rsidP="00764E2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依据设计方案和测试规范进行。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 w:rsidRPr="005F349A">
              <w:rPr>
                <w:szCs w:val="21"/>
              </w:rPr>
              <w:t>IOT</w:t>
            </w:r>
            <w:r w:rsidRPr="005F349A">
              <w:rPr>
                <w:rFonts w:hint="eastAsia"/>
                <w:szCs w:val="21"/>
              </w:rPr>
              <w:t>路由器</w:t>
            </w:r>
            <w:r>
              <w:rPr>
                <w:rFonts w:ascii="宋体" w:hAnsi="宋体" w:hint="eastAsia"/>
                <w:color w:val="000000"/>
                <w:szCs w:val="21"/>
              </w:rPr>
              <w:t>研发</w:t>
            </w:r>
            <w:r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szCs w:val="21"/>
              </w:rPr>
              <w:t>设计过程质量控制，</w:t>
            </w:r>
            <w:r>
              <w:rPr>
                <w:rFonts w:ascii="宋体" w:hAnsi="宋体" w:hint="eastAsia"/>
                <w:szCs w:val="21"/>
              </w:rPr>
              <w:t>主要有设计方案评审、产品测试。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查，初步设计和工艺设计评审记录：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时间：2020.3.5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该项目的评审对象：</w:t>
            </w:r>
            <w:r>
              <w:rPr>
                <w:rFonts w:hint="eastAsia"/>
                <w:sz w:val="18"/>
                <w:szCs w:val="18"/>
              </w:rPr>
              <w:t>硬件电路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hint="eastAsia"/>
                <w:sz w:val="18"/>
                <w:szCs w:val="18"/>
              </w:rPr>
              <w:t>机箱结构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hint="eastAsia"/>
                <w:sz w:val="18"/>
                <w:szCs w:val="18"/>
              </w:rPr>
              <w:t>软件系统</w:t>
            </w:r>
            <w:r>
              <w:rPr>
                <w:rFonts w:ascii="宋体" w:hAnsi="宋体" w:hint="eastAsia"/>
                <w:color w:val="000000"/>
                <w:szCs w:val="21"/>
              </w:rPr>
              <w:t>、加工性、经济性、功能、模块接口、数据标准等是否符合标准、客户需求和技术协议等。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评审结果：满足，可按方案执行。</w:t>
            </w:r>
          </w:p>
          <w:p w:rsidR="00764E24" w:rsidRPr="00DB503E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测试评审人：</w:t>
            </w:r>
            <w:r w:rsidRPr="00BD317B">
              <w:rPr>
                <w:rFonts w:ascii="宋体" w:hAnsi="宋体" w:hint="eastAsia"/>
                <w:color w:val="000000"/>
                <w:szCs w:val="21"/>
              </w:rPr>
              <w:t>李勇、王丽琳、刘晓凯</w:t>
            </w:r>
            <w:r>
              <w:rPr>
                <w:rFonts w:ascii="宋体" w:hAnsi="宋体" w:hint="eastAsia"/>
                <w:color w:val="000000"/>
                <w:szCs w:val="21"/>
              </w:rPr>
              <w:t>、郭强</w:t>
            </w:r>
            <w:r w:rsidRPr="00DB503E">
              <w:rPr>
                <w:rFonts w:ascii="宋体" w:hAnsi="宋体" w:hint="eastAsia"/>
                <w:color w:val="000000"/>
                <w:szCs w:val="21"/>
              </w:rPr>
              <w:t>等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321067" w:rsidRDefault="00321067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查软件调试记录：</w:t>
            </w:r>
          </w:p>
          <w:p w:rsidR="00321067" w:rsidRDefault="00321067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时间：2020年6月10日</w:t>
            </w:r>
          </w:p>
          <w:p w:rsidR="00321067" w:rsidRDefault="00321067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调试内容：</w:t>
            </w:r>
          </w:p>
          <w:p w:rsidR="00321067" w:rsidRDefault="00321067" w:rsidP="0032106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测试功能          测试项         是否通过</w:t>
            </w:r>
          </w:p>
          <w:p w:rsidR="00321067" w:rsidRDefault="00321067" w:rsidP="00321067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ICP/IP设置       LAN设置  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WIFI  on/off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WAN   5G  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1000" w:firstLine="21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WPA-PSK   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WPS        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防火墙         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Qos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Bwlimit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URL Filter  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端口转发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系统管理      NTP settings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Password  setup      通过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Uplord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Firmware     通过     </w:t>
            </w:r>
          </w:p>
          <w:p w:rsidR="00F714FE" w:rsidRDefault="00F714FE" w:rsidP="00F714FE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:rsidR="00321067" w:rsidRDefault="00321067" w:rsidP="00321067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结论：通过。</w:t>
            </w:r>
          </w:p>
          <w:p w:rsidR="00321067" w:rsidRDefault="00F714FE" w:rsidP="00F714FE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测试人：王丽琳</w:t>
            </w:r>
          </w:p>
          <w:p w:rsidR="00321067" w:rsidRDefault="00321067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查，设计验证报告：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时间：2020.</w:t>
            </w:r>
            <w:r w:rsidRPr="00DB503E">
              <w:rPr>
                <w:rFonts w:ascii="宋体" w:hAnsi="宋体" w:hint="eastAsia"/>
                <w:color w:val="000000"/>
                <w:szCs w:val="21"/>
              </w:rPr>
              <w:t xml:space="preserve"> 7.5-7.8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验证机型：样机编号</w:t>
            </w:r>
            <w:r w:rsidRPr="00DB503E">
              <w:rPr>
                <w:rFonts w:ascii="宋体" w:hAnsi="宋体" w:hint="eastAsia"/>
                <w:color w:val="000000"/>
                <w:szCs w:val="21"/>
              </w:rPr>
              <w:t>H</w:t>
            </w:r>
            <w:r w:rsidRPr="00DB503E">
              <w:rPr>
                <w:rFonts w:ascii="宋体" w:hAnsi="宋体"/>
                <w:color w:val="000000"/>
                <w:szCs w:val="21"/>
              </w:rPr>
              <w:t>W</w:t>
            </w:r>
            <w:r w:rsidRPr="00DB503E">
              <w:rPr>
                <w:rFonts w:ascii="宋体" w:hAnsi="宋体" w:hint="eastAsia"/>
                <w:color w:val="000000"/>
                <w:szCs w:val="21"/>
              </w:rPr>
              <w:t>-X-201770001、H</w:t>
            </w:r>
            <w:r w:rsidRPr="00DB503E">
              <w:rPr>
                <w:rFonts w:ascii="宋体" w:hAnsi="宋体"/>
                <w:color w:val="000000"/>
                <w:szCs w:val="21"/>
              </w:rPr>
              <w:t>W</w:t>
            </w:r>
            <w:r w:rsidRPr="00DB503E">
              <w:rPr>
                <w:rFonts w:ascii="宋体" w:hAnsi="宋体" w:hint="eastAsia"/>
                <w:color w:val="000000"/>
                <w:szCs w:val="21"/>
              </w:rPr>
              <w:t>-X-201770002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B503E">
              <w:rPr>
                <w:rFonts w:ascii="宋体" w:hAnsi="宋体" w:hint="eastAsia"/>
                <w:color w:val="000000"/>
                <w:szCs w:val="21"/>
              </w:rPr>
              <w:t>验证要求：多台PC及相关网络设备组成2个局域网络通过HK-4GR接口转换器用4G无线互联网络使这2个局域网络安全无缝互联。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B503E">
              <w:rPr>
                <w:rFonts w:ascii="宋体" w:hAnsi="宋体" w:hint="eastAsia"/>
                <w:color w:val="000000"/>
                <w:szCs w:val="21"/>
              </w:rPr>
              <w:t>主要试验仪器和设备：思科、华为、Juniper的路由器或防火墙等设备，PC服务器。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DB503E">
              <w:rPr>
                <w:rFonts w:ascii="宋体" w:hAnsi="宋体" w:hint="eastAsia"/>
                <w:color w:val="000000"/>
                <w:szCs w:val="21"/>
              </w:rPr>
              <w:t>试验结果：通过PC（</w:t>
            </w:r>
            <w:proofErr w:type="spellStart"/>
            <w:r w:rsidRPr="00DB503E">
              <w:rPr>
                <w:rFonts w:ascii="宋体" w:hAnsi="宋体" w:hint="eastAsia"/>
                <w:color w:val="000000"/>
                <w:szCs w:val="21"/>
              </w:rPr>
              <w:t>Windos</w:t>
            </w:r>
            <w:proofErr w:type="spellEnd"/>
            <w:r w:rsidRPr="00DB503E">
              <w:rPr>
                <w:rFonts w:ascii="宋体" w:hAnsi="宋体" w:hint="eastAsia"/>
                <w:color w:val="000000"/>
                <w:szCs w:val="21"/>
              </w:rPr>
              <w:t xml:space="preserve"> 7）自带的工具</w:t>
            </w:r>
            <w:proofErr w:type="spellStart"/>
            <w:r w:rsidRPr="00DB503E">
              <w:rPr>
                <w:rFonts w:ascii="宋体" w:hAnsi="宋体" w:hint="eastAsia"/>
                <w:color w:val="000000"/>
                <w:szCs w:val="21"/>
              </w:rPr>
              <w:t>Ping,FTP,TELNET,IE</w:t>
            </w:r>
            <w:proofErr w:type="spellEnd"/>
            <w:r w:rsidRPr="00DB503E">
              <w:rPr>
                <w:rFonts w:ascii="宋体" w:hAnsi="宋体" w:hint="eastAsia"/>
                <w:color w:val="000000"/>
                <w:szCs w:val="21"/>
              </w:rPr>
              <w:t>浏览器等验证,2个局域网可以无缝互联，数据加密可靠。</w:t>
            </w:r>
          </w:p>
          <w:p w:rsidR="00764E24" w:rsidRDefault="00764E24" w:rsidP="00764E24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验证人：</w:t>
            </w:r>
            <w:r w:rsidRPr="00BD317B">
              <w:rPr>
                <w:rFonts w:ascii="宋体" w:hAnsi="宋体" w:hint="eastAsia"/>
                <w:color w:val="000000"/>
                <w:szCs w:val="21"/>
              </w:rPr>
              <w:t>李勇、王丽琳</w:t>
            </w:r>
            <w:r>
              <w:rPr>
                <w:rFonts w:ascii="宋体" w:hAnsi="宋体" w:hint="eastAsia"/>
                <w:color w:val="000000"/>
                <w:szCs w:val="21"/>
              </w:rPr>
              <w:t>，审核：郭强</w:t>
            </w:r>
          </w:p>
          <w:p w:rsidR="00764E24" w:rsidRDefault="00764E24" w:rsidP="00764E24">
            <w:pPr>
              <w:rPr>
                <w:szCs w:val="21"/>
              </w:rPr>
            </w:pPr>
          </w:p>
        </w:tc>
        <w:tc>
          <w:tcPr>
            <w:tcW w:w="1585" w:type="dxa"/>
          </w:tcPr>
          <w:p w:rsidR="0087452B" w:rsidRDefault="0087452B" w:rsidP="00111FB2">
            <w:pPr>
              <w:rPr>
                <w:rFonts w:hint="eastAsia"/>
              </w:rPr>
            </w:pPr>
          </w:p>
        </w:tc>
      </w:tr>
    </w:tbl>
    <w:p w:rsidR="008C21C4" w:rsidRDefault="008C21C4" w:rsidP="008C21C4">
      <w:pPr>
        <w:pStyle w:val="a4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:rsidR="008C21C4" w:rsidRDefault="008C21C4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20079" w:rsidRDefault="00020079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20079" w:rsidRDefault="00020079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20079" w:rsidRDefault="00020079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20079" w:rsidRDefault="00020079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20079" w:rsidRDefault="00020079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8C21C4" w:rsidRDefault="008C21C4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8C21C4" w:rsidTr="00111FB2">
        <w:trPr>
          <w:trHeight w:val="515"/>
        </w:trPr>
        <w:tc>
          <w:tcPr>
            <w:tcW w:w="2160" w:type="dxa"/>
            <w:vMerge w:val="restart"/>
            <w:vAlign w:val="center"/>
          </w:tcPr>
          <w:p w:rsidR="008C21C4" w:rsidRDefault="008C21C4" w:rsidP="00111FB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C21C4" w:rsidRDefault="008C21C4" w:rsidP="00111FB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C21C4" w:rsidRDefault="008C21C4" w:rsidP="00111F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C21C4" w:rsidRDefault="008C21C4" w:rsidP="00111FB2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C21C4" w:rsidRDefault="008C21C4" w:rsidP="008C2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受审核部门：项目部临时现场，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578EE">
              <w:rPr>
                <w:rFonts w:hint="eastAsia"/>
                <w:sz w:val="24"/>
                <w:szCs w:val="24"/>
              </w:rPr>
              <w:t>刘晓凯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5578EE">
              <w:rPr>
                <w:rFonts w:hint="eastAsia"/>
                <w:sz w:val="24"/>
                <w:szCs w:val="24"/>
              </w:rPr>
              <w:t>王松伟</w:t>
            </w:r>
          </w:p>
        </w:tc>
        <w:tc>
          <w:tcPr>
            <w:tcW w:w="1585" w:type="dxa"/>
            <w:vMerge w:val="restart"/>
            <w:vAlign w:val="center"/>
          </w:tcPr>
          <w:p w:rsidR="008C21C4" w:rsidRDefault="008C21C4" w:rsidP="00111F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C21C4" w:rsidTr="00111FB2">
        <w:trPr>
          <w:trHeight w:val="408"/>
        </w:trPr>
        <w:tc>
          <w:tcPr>
            <w:tcW w:w="2160" w:type="dxa"/>
            <w:vMerge/>
            <w:vAlign w:val="center"/>
          </w:tcPr>
          <w:p w:rsidR="008C21C4" w:rsidRDefault="008C21C4" w:rsidP="00111FB2"/>
        </w:tc>
        <w:tc>
          <w:tcPr>
            <w:tcW w:w="960" w:type="dxa"/>
            <w:vMerge/>
            <w:vAlign w:val="center"/>
          </w:tcPr>
          <w:p w:rsidR="008C21C4" w:rsidRDefault="008C21C4" w:rsidP="00111FB2"/>
        </w:tc>
        <w:tc>
          <w:tcPr>
            <w:tcW w:w="10004" w:type="dxa"/>
            <w:vAlign w:val="center"/>
          </w:tcPr>
          <w:p w:rsidR="008C21C4" w:rsidRDefault="008C21C4" w:rsidP="008C21C4"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审核员：文平，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</w:rPr>
              <w:t>2021.12.17</w:t>
            </w:r>
          </w:p>
        </w:tc>
        <w:tc>
          <w:tcPr>
            <w:tcW w:w="1585" w:type="dxa"/>
            <w:vMerge/>
          </w:tcPr>
          <w:p w:rsidR="008C21C4" w:rsidRDefault="008C21C4" w:rsidP="00111FB2"/>
        </w:tc>
      </w:tr>
      <w:tr w:rsidR="008C21C4" w:rsidTr="00111FB2">
        <w:trPr>
          <w:trHeight w:val="516"/>
        </w:trPr>
        <w:tc>
          <w:tcPr>
            <w:tcW w:w="2160" w:type="dxa"/>
            <w:vMerge/>
            <w:vAlign w:val="center"/>
          </w:tcPr>
          <w:p w:rsidR="008C21C4" w:rsidRDefault="008C21C4" w:rsidP="00111FB2"/>
        </w:tc>
        <w:tc>
          <w:tcPr>
            <w:tcW w:w="960" w:type="dxa"/>
            <w:vMerge/>
            <w:vAlign w:val="center"/>
          </w:tcPr>
          <w:p w:rsidR="008C21C4" w:rsidRDefault="008C21C4" w:rsidP="00111FB2"/>
        </w:tc>
        <w:tc>
          <w:tcPr>
            <w:tcW w:w="10004" w:type="dxa"/>
            <w:vAlign w:val="center"/>
          </w:tcPr>
          <w:p w:rsidR="008C21C4" w:rsidRDefault="008C21C4" w:rsidP="008C21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 xml:space="preserve"> </w:t>
            </w:r>
            <w:r w:rsidR="0026293F">
              <w:rPr>
                <w:rFonts w:ascii="宋体" w:hAnsi="宋体" w:cs="新宋体" w:hint="eastAsia"/>
                <w:color w:val="000000" w:themeColor="text1"/>
                <w:sz w:val="18"/>
                <w:szCs w:val="18"/>
              </w:rPr>
              <w:t>临时场所现场补充</w:t>
            </w:r>
          </w:p>
        </w:tc>
        <w:tc>
          <w:tcPr>
            <w:tcW w:w="1585" w:type="dxa"/>
            <w:vMerge/>
          </w:tcPr>
          <w:p w:rsidR="008C21C4" w:rsidRDefault="008C21C4" w:rsidP="00111FB2"/>
        </w:tc>
      </w:tr>
      <w:tr w:rsidR="0026293F" w:rsidTr="00816204">
        <w:trPr>
          <w:trHeight w:val="1794"/>
        </w:trPr>
        <w:tc>
          <w:tcPr>
            <w:tcW w:w="2160" w:type="dxa"/>
            <w:vAlign w:val="center"/>
          </w:tcPr>
          <w:p w:rsidR="0026293F" w:rsidRDefault="0026293F" w:rsidP="001F42D4">
            <w:pPr>
              <w:rPr>
                <w:szCs w:val="21"/>
              </w:rPr>
            </w:pPr>
            <w:r>
              <w:rPr>
                <w:szCs w:val="21"/>
              </w:rPr>
              <w:t>生产和服务提供的控制（临时场所现场）</w:t>
            </w:r>
          </w:p>
        </w:tc>
        <w:tc>
          <w:tcPr>
            <w:tcW w:w="960" w:type="dxa"/>
            <w:vAlign w:val="center"/>
          </w:tcPr>
          <w:p w:rsidR="0026293F" w:rsidRDefault="0026293F" w:rsidP="001F42D4">
            <w:pPr>
              <w:rPr>
                <w:szCs w:val="21"/>
              </w:rPr>
            </w:pPr>
            <w:r>
              <w:rPr>
                <w:szCs w:val="21"/>
              </w:rPr>
              <w:t>8.5.1</w:t>
            </w:r>
          </w:p>
        </w:tc>
        <w:tc>
          <w:tcPr>
            <w:tcW w:w="10004" w:type="dxa"/>
            <w:vAlign w:val="center"/>
          </w:tcPr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编制《生产和服务提供控制程序》，对安装施工过程进行控制</w:t>
            </w:r>
          </w:p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a) </w:t>
            </w:r>
            <w:r>
              <w:rPr>
                <w:szCs w:val="21"/>
              </w:rPr>
              <w:t>获得规定以下内容的文件化信息：</w:t>
            </w:r>
          </w:p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生产的产品、提供的服务或执行的活动的特征：</w:t>
            </w:r>
          </w:p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①</w:t>
            </w:r>
            <w:r>
              <w:rPr>
                <w:szCs w:val="21"/>
              </w:rPr>
              <w:t>与组织的产品及服务有关的法律法规：产品质量法、合同法、计量法、消费者权益保护法、环境保护法等；</w:t>
            </w:r>
          </w:p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②</w:t>
            </w:r>
            <w:r>
              <w:rPr>
                <w:szCs w:val="21"/>
              </w:rPr>
              <w:t>编制了《原材料检验规范》、《成品检验规范》、《设备管理制度》、《设备操作规程》、《安装施工》等工艺文件和二十余种记录。</w:t>
            </w:r>
          </w:p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）要达到的结果：生产的产品能够符合国家、行业标准及客户要求，满足相关法律法规要求及产品使用性能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功能要求及售后服务承诺。</w:t>
            </w:r>
          </w:p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b) </w:t>
            </w:r>
            <w:r>
              <w:rPr>
                <w:szCs w:val="21"/>
              </w:rPr>
              <w:t>获得和使用适宜的监视和测量资源：</w:t>
            </w:r>
          </w:p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提供的主要监视和测量设备有：</w:t>
            </w:r>
            <w:r>
              <w:rPr>
                <w:rFonts w:hint="eastAsia"/>
                <w:szCs w:val="21"/>
              </w:rPr>
              <w:t>万</w:t>
            </w:r>
            <w:r>
              <w:rPr>
                <w:szCs w:val="21"/>
              </w:rPr>
              <w:t>用表、布卷尺等，基本满足目前检测要求。</w:t>
            </w:r>
          </w:p>
          <w:p w:rsidR="0026293F" w:rsidRDefault="0026293F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 xml:space="preserve">c) </w:t>
            </w:r>
            <w:r>
              <w:rPr>
                <w:szCs w:val="21"/>
              </w:rPr>
              <w:t>在适当阶段进行监视和测量，以验证过程或输出的控制及产品和服务的接收准则已得到满足；</w:t>
            </w:r>
          </w:p>
          <w:p w:rsidR="009E1B4D" w:rsidRDefault="009E1B4D" w:rsidP="009E1B4D">
            <w:pPr>
              <w:rPr>
                <w:szCs w:val="21"/>
              </w:rPr>
            </w:pPr>
          </w:p>
          <w:p w:rsidR="009E1B4D" w:rsidRDefault="0026293F" w:rsidP="009E1B4D">
            <w:pPr>
              <w:rPr>
                <w:szCs w:val="21"/>
              </w:rPr>
            </w:pPr>
            <w:r>
              <w:rPr>
                <w:szCs w:val="21"/>
              </w:rPr>
              <w:t>查过程控制</w:t>
            </w:r>
            <w:r w:rsidR="009E1B4D">
              <w:rPr>
                <w:szCs w:val="21"/>
              </w:rPr>
              <w:t>：</w:t>
            </w:r>
          </w:p>
          <w:p w:rsidR="0026293F" w:rsidRDefault="009E1B4D" w:rsidP="009E1B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目前实施项目：</w:t>
            </w:r>
            <w:r>
              <w:rPr>
                <w:rFonts w:ascii="宋体" w:hAnsi="宋体" w:hint="eastAsia"/>
                <w:szCs w:val="21"/>
              </w:rPr>
              <w:t>交通银行河北省分行监控中心</w:t>
            </w:r>
            <w:r w:rsidR="0026293F">
              <w:rPr>
                <w:rFonts w:hint="eastAsia"/>
                <w:color w:val="000000"/>
              </w:rPr>
              <w:t>系统项目</w:t>
            </w:r>
            <w:r>
              <w:rPr>
                <w:szCs w:val="21"/>
              </w:rPr>
              <w:t>，地址：</w:t>
            </w:r>
            <w:r w:rsidRPr="00415C36">
              <w:rPr>
                <w:rFonts w:ascii="宋体" w:hAnsi="宋体" w:hint="eastAsia"/>
                <w:szCs w:val="21"/>
              </w:rPr>
              <w:t>石家庄市自强路26号</w:t>
            </w:r>
            <w:r w:rsidRPr="00415C36">
              <w:rPr>
                <w:rFonts w:ascii="宋体" w:hAnsi="宋体" w:hint="eastAsia"/>
                <w:szCs w:val="21"/>
              </w:rPr>
              <w:tab/>
            </w:r>
          </w:p>
          <w:p w:rsidR="0026293F" w:rsidRDefault="009E1B4D" w:rsidP="001F42D4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目前项目正在进行</w:t>
            </w:r>
            <w:r w:rsidR="0026293F">
              <w:rPr>
                <w:szCs w:val="21"/>
              </w:rPr>
              <w:t>集成系统安装调试</w:t>
            </w:r>
            <w:r>
              <w:rPr>
                <w:szCs w:val="21"/>
              </w:rPr>
              <w:t>工作</w:t>
            </w:r>
            <w:r w:rsidR="0026293F">
              <w:rPr>
                <w:szCs w:val="21"/>
              </w:rPr>
              <w:t>，使用设备：偏口钳、扳手、老虎钳、网线钳、工具箱、熔接机、</w:t>
            </w:r>
            <w:r w:rsidR="0026293F">
              <w:rPr>
                <w:rFonts w:hint="eastAsia"/>
                <w:szCs w:val="21"/>
              </w:rPr>
              <w:t>万</w:t>
            </w:r>
            <w:r w:rsidR="0026293F">
              <w:rPr>
                <w:szCs w:val="21"/>
              </w:rPr>
              <w:t>用表、布卷尺、测试软件，满足安装、调试施工需求</w:t>
            </w:r>
            <w:r w:rsidR="0026293F">
              <w:rPr>
                <w:szCs w:val="21"/>
                <w:lang w:val="en-GB"/>
              </w:rPr>
              <w:t>。</w:t>
            </w:r>
            <w:r w:rsidR="0026293F">
              <w:rPr>
                <w:szCs w:val="21"/>
                <w:lang w:val="en-GB"/>
              </w:rPr>
              <w:t xml:space="preserve"> </w:t>
            </w:r>
          </w:p>
          <w:p w:rsidR="0026293F" w:rsidRDefault="00554389" w:rsidP="001F42D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  <w:r w:rsidR="000A600A">
              <w:rPr>
                <w:rFonts w:hint="eastAsia"/>
                <w:szCs w:val="21"/>
              </w:rPr>
              <w:t>，提供有该项目的</w:t>
            </w:r>
            <w:r w:rsidR="00020079">
              <w:rPr>
                <w:rFonts w:hint="eastAsia"/>
                <w:szCs w:val="21"/>
              </w:rPr>
              <w:t>配置表、</w:t>
            </w:r>
            <w:r w:rsidR="000A600A">
              <w:rPr>
                <w:rFonts w:hint="eastAsia"/>
                <w:szCs w:val="21"/>
              </w:rPr>
              <w:t>调试规范</w:t>
            </w:r>
            <w:r w:rsidR="00020079">
              <w:rPr>
                <w:rFonts w:hint="eastAsia"/>
                <w:szCs w:val="21"/>
              </w:rPr>
              <w:t>、调试记录</w:t>
            </w:r>
            <w:r w:rsidR="000A600A">
              <w:rPr>
                <w:rFonts w:hint="eastAsia"/>
                <w:szCs w:val="21"/>
              </w:rPr>
              <w:t>，</w:t>
            </w: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554389" w:rsidRDefault="004D46B0" w:rsidP="001F42D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3240405</wp:posOffset>
                  </wp:positionH>
                  <wp:positionV relativeFrom="paragraph">
                    <wp:posOffset>46355</wp:posOffset>
                  </wp:positionV>
                  <wp:extent cx="3155950" cy="3037840"/>
                  <wp:effectExtent l="19050" t="0" r="6350" b="0"/>
                  <wp:wrapNone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0" cy="303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178435</wp:posOffset>
                  </wp:positionV>
                  <wp:extent cx="2583180" cy="3799840"/>
                  <wp:effectExtent l="19050" t="0" r="7620" b="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379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4389" w:rsidRDefault="00554389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4D46B0" w:rsidP="001F42D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188595</wp:posOffset>
                  </wp:positionV>
                  <wp:extent cx="6205220" cy="4439920"/>
                  <wp:effectExtent l="19050" t="0" r="5080" b="0"/>
                  <wp:wrapNone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5220" cy="4439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A600A" w:rsidRDefault="000A600A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020079" w:rsidRDefault="00020079" w:rsidP="001F42D4">
            <w:pPr>
              <w:spacing w:line="360" w:lineRule="exact"/>
              <w:rPr>
                <w:szCs w:val="21"/>
              </w:rPr>
            </w:pPr>
          </w:p>
          <w:p w:rsidR="0026293F" w:rsidRDefault="004D46B0" w:rsidP="004D46B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该项目目前处于调试阶段，调试过程按策划进行，基本受控。</w:t>
            </w:r>
          </w:p>
        </w:tc>
        <w:tc>
          <w:tcPr>
            <w:tcW w:w="1585" w:type="dxa"/>
          </w:tcPr>
          <w:p w:rsidR="0026293F" w:rsidRDefault="0026293F" w:rsidP="00111FB2"/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  <w:p w:rsidR="0026293F" w:rsidRDefault="0026293F" w:rsidP="00111FB2">
            <w:pPr>
              <w:pStyle w:val="a7"/>
            </w:pPr>
          </w:p>
        </w:tc>
      </w:tr>
    </w:tbl>
    <w:p w:rsidR="008C21C4" w:rsidRDefault="008C21C4" w:rsidP="008C21C4">
      <w:pPr>
        <w:pStyle w:val="a4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p w:rsidR="008C21C4" w:rsidRDefault="008C21C4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8C21C4" w:rsidRDefault="008C21C4" w:rsidP="008C21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8C21C4" w:rsidRDefault="008C21C4" w:rsidP="008C21C4"/>
    <w:p w:rsidR="00191777" w:rsidRPr="008C21C4" w:rsidRDefault="0002049E" w:rsidP="008C21C4"/>
    <w:sectPr w:rsidR="00191777" w:rsidRPr="008C21C4" w:rsidSect="00191777">
      <w:headerReference w:type="default" r:id="rId20"/>
      <w:footerReference w:type="default" r:id="rId21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49E" w:rsidRDefault="0002049E" w:rsidP="00942E6A">
      <w:r>
        <w:separator/>
      </w:r>
    </w:p>
  </w:endnote>
  <w:endnote w:type="continuationSeparator" w:id="0">
    <w:p w:rsidR="0002049E" w:rsidRDefault="0002049E" w:rsidP="0094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 w:rsidRDefault="006674D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4C5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14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4C5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4C5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14FE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 w:rsidRDefault="000204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49E" w:rsidRDefault="0002049E" w:rsidP="00942E6A">
      <w:r>
        <w:separator/>
      </w:r>
    </w:p>
  </w:footnote>
  <w:footnote w:type="continuationSeparator" w:id="0">
    <w:p w:rsidR="0002049E" w:rsidRDefault="0002049E" w:rsidP="00942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 w:rsidRDefault="00E54C57" w:rsidP="008C21C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74D6" w:rsidRPr="006674D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620.4pt;margin-top:12.55pt;width:102.7pt;height:20.2pt;z-index:251658240;mso-position-horizontal-relative:text;mso-position-vertical-relative:text" stroked="f">
          <v:textbox>
            <w:txbxContent>
              <w:p w:rsidR="00191777" w:rsidRDefault="00E54C5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91777" w:rsidRDefault="00E54C57" w:rsidP="008C21C4">
    <w:pPr>
      <w:pStyle w:val="a5"/>
      <w:pBdr>
        <w:bottom w:val="nil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EF0672"/>
    <w:multiLevelType w:val="singleLevel"/>
    <w:tmpl w:val="BAEF0672"/>
    <w:lvl w:ilvl="0">
      <w:start w:val="6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DC728BD6"/>
    <w:multiLevelType w:val="singleLevel"/>
    <w:tmpl w:val="DC728BD6"/>
    <w:lvl w:ilvl="0">
      <w:start w:val="1"/>
      <w:numFmt w:val="decimal"/>
      <w:suff w:val="nothing"/>
      <w:lvlText w:val="%1、"/>
      <w:lvlJc w:val="left"/>
    </w:lvl>
  </w:abstractNum>
  <w:abstractNum w:abstractNumId="2">
    <w:nsid w:val="F390E6EF"/>
    <w:multiLevelType w:val="singleLevel"/>
    <w:tmpl w:val="F390E6EF"/>
    <w:lvl w:ilvl="0">
      <w:start w:val="1"/>
      <w:numFmt w:val="decimal"/>
      <w:suff w:val="nothing"/>
      <w:lvlText w:val="%1、"/>
      <w:lvlJc w:val="left"/>
    </w:lvl>
  </w:abstractNum>
  <w:abstractNum w:abstractNumId="3">
    <w:multiLevelType w:val="multilevel"/>
    <w:tmpl w:val="0000000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0000010"/>
    <w:multiLevelType w:val="multilevel"/>
    <w:tmpl w:val="0000001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683E3B"/>
    <w:multiLevelType w:val="singleLevel"/>
    <w:tmpl w:val="36683E3B"/>
    <w:lvl w:ilvl="0">
      <w:start w:val="1"/>
      <w:numFmt w:val="decimal"/>
      <w:suff w:val="nothing"/>
      <w:lvlText w:val="%1、"/>
      <w:lvlJc w:val="left"/>
    </w:lvl>
  </w:abstractNum>
  <w:abstractNum w:abstractNumId="6">
    <w:nsid w:val="426611A8"/>
    <w:multiLevelType w:val="singleLevel"/>
    <w:tmpl w:val="426611A8"/>
    <w:lvl w:ilvl="0">
      <w:start w:val="1"/>
      <w:numFmt w:val="decimal"/>
      <w:suff w:val="nothing"/>
      <w:lvlText w:val="%1、"/>
      <w:lvlJc w:val="left"/>
    </w:lvl>
  </w:abstractNum>
  <w:abstractNum w:abstractNumId="7">
    <w:nsid w:val="59BF21E7"/>
    <w:multiLevelType w:val="singleLevel"/>
    <w:tmpl w:val="59BF21E7"/>
    <w:lvl w:ilvl="0">
      <w:start w:val="1"/>
      <w:numFmt w:val="decimal"/>
      <w:suff w:val="nothing"/>
      <w:lvlText w:val="%1、"/>
      <w:lvlJc w:val="left"/>
    </w:lvl>
  </w:abstractNum>
  <w:abstractNum w:abstractNumId="8">
    <w:nsid w:val="59E575B2"/>
    <w:multiLevelType w:val="multilevel"/>
    <w:tmpl w:val="59E57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E6A"/>
    <w:rsid w:val="00020079"/>
    <w:rsid w:val="0002049E"/>
    <w:rsid w:val="00091966"/>
    <w:rsid w:val="000A600A"/>
    <w:rsid w:val="001A6210"/>
    <w:rsid w:val="001F14E3"/>
    <w:rsid w:val="00224770"/>
    <w:rsid w:val="0026293F"/>
    <w:rsid w:val="00292762"/>
    <w:rsid w:val="002A09E0"/>
    <w:rsid w:val="00321067"/>
    <w:rsid w:val="00450D61"/>
    <w:rsid w:val="004C7815"/>
    <w:rsid w:val="004D46B0"/>
    <w:rsid w:val="00554389"/>
    <w:rsid w:val="005578EE"/>
    <w:rsid w:val="00571CCB"/>
    <w:rsid w:val="005C11DD"/>
    <w:rsid w:val="005F349A"/>
    <w:rsid w:val="005F40A7"/>
    <w:rsid w:val="006674D6"/>
    <w:rsid w:val="00764E24"/>
    <w:rsid w:val="00767358"/>
    <w:rsid w:val="00782ADC"/>
    <w:rsid w:val="00824972"/>
    <w:rsid w:val="0084017E"/>
    <w:rsid w:val="0087452B"/>
    <w:rsid w:val="008C21C4"/>
    <w:rsid w:val="00942E6A"/>
    <w:rsid w:val="009E1B4D"/>
    <w:rsid w:val="00A56E44"/>
    <w:rsid w:val="00A82D42"/>
    <w:rsid w:val="00B92822"/>
    <w:rsid w:val="00BA63EB"/>
    <w:rsid w:val="00BA76CB"/>
    <w:rsid w:val="00BB023E"/>
    <w:rsid w:val="00BD1109"/>
    <w:rsid w:val="00BD317B"/>
    <w:rsid w:val="00BF0C9D"/>
    <w:rsid w:val="00C92672"/>
    <w:rsid w:val="00D316EF"/>
    <w:rsid w:val="00DB503E"/>
    <w:rsid w:val="00E54C57"/>
    <w:rsid w:val="00F7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uiPriority="0" w:qFormat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917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qFormat/>
    <w:rsid w:val="008C21C4"/>
    <w:pPr>
      <w:spacing w:before="25" w:after="25"/>
    </w:pPr>
    <w:rPr>
      <w:bCs/>
      <w:spacing w:val="10"/>
    </w:rPr>
  </w:style>
  <w:style w:type="paragraph" w:styleId="a7">
    <w:name w:val="Body Text"/>
    <w:basedOn w:val="a"/>
    <w:link w:val="Char2"/>
    <w:uiPriority w:val="99"/>
    <w:qFormat/>
    <w:rsid w:val="008C21C4"/>
  </w:style>
  <w:style w:type="character" w:customStyle="1" w:styleId="Char2">
    <w:name w:val="正文文本 Char"/>
    <w:basedOn w:val="a0"/>
    <w:link w:val="a7"/>
    <w:uiPriority w:val="99"/>
    <w:rsid w:val="008C21C4"/>
    <w:rPr>
      <w:rFonts w:ascii="Times New Roman" w:eastAsia="宋体" w:hAnsi="Times New Roman" w:cs="Times New Roman"/>
      <w:kern w:val="2"/>
      <w:sz w:val="21"/>
    </w:rPr>
  </w:style>
  <w:style w:type="paragraph" w:styleId="a8">
    <w:name w:val="Body Text Indent"/>
    <w:basedOn w:val="a"/>
    <w:link w:val="Char3"/>
    <w:qFormat/>
    <w:rsid w:val="008C21C4"/>
    <w:pPr>
      <w:ind w:firstLine="420"/>
    </w:pPr>
    <w:rPr>
      <w:szCs w:val="24"/>
    </w:rPr>
  </w:style>
  <w:style w:type="character" w:customStyle="1" w:styleId="Char3">
    <w:name w:val="正文文本缩进 Char"/>
    <w:basedOn w:val="a0"/>
    <w:link w:val="a8"/>
    <w:rsid w:val="008C21C4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Block Text"/>
    <w:basedOn w:val="a"/>
    <w:uiPriority w:val="99"/>
    <w:qFormat/>
    <w:rsid w:val="008C21C4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customStyle="1" w:styleId="CharChar1CharCharCharCharCharCharCharCharCharCharCharChar1CharCharCharChar">
    <w:name w:val="Char Char1 Char Char Char Char Char Char Char Char Char Char Char Char1 Char Char Char Char"/>
    <w:basedOn w:val="a"/>
    <w:rsid w:val="005F349A"/>
    <w:pPr>
      <w:widowControl/>
      <w:tabs>
        <w:tab w:val="left" w:pos="2220"/>
      </w:tabs>
      <w:spacing w:after="160" w:line="240" w:lineRule="exact"/>
      <w:jc w:val="left"/>
    </w:pPr>
    <w:rPr>
      <w:szCs w:val="24"/>
    </w:rPr>
  </w:style>
  <w:style w:type="paragraph" w:styleId="aa">
    <w:name w:val="List Paragraph"/>
    <w:basedOn w:val="a"/>
    <w:qFormat/>
    <w:rsid w:val="00BD317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17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38</cp:revision>
  <dcterms:created xsi:type="dcterms:W3CDTF">2015-06-17T12:51:00Z</dcterms:created>
  <dcterms:modified xsi:type="dcterms:W3CDTF">2021-12-29T03:37:00Z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