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587"/>
        <w:gridCol w:w="711"/>
        <w:gridCol w:w="1416"/>
        <w:gridCol w:w="86"/>
        <w:gridCol w:w="1004"/>
        <w:gridCol w:w="934"/>
        <w:gridCol w:w="678"/>
        <w:gridCol w:w="340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江苏美润食品有限公司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泗阳县众兴镇绿都大道187号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泗阳县众兴镇绿都大道187号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张述芬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13605247667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593984949@qq.com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1300-2021-EnMs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适用于生制品（速冻饺子）生产所涉及的能源管理活动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2.10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RB/T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120-2015能源管理体系 食品企业认证要求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2021年12月14日 下午至2021年12月16日 上午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远程审核于2021年12月14日 下午至2021年12月16日 上午(共2.0天)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/>
                <w:lang w:val="de-DE" w:eastAsia="zh-CN"/>
              </w:rPr>
            </w:pPr>
            <w:r>
              <w:rPr>
                <w:lang w:val="de-DE"/>
              </w:rPr>
              <w:t>周涛</w:t>
            </w:r>
            <w:r>
              <w:rPr>
                <w:rFonts w:hint="eastAsia"/>
                <w:lang w:val="de-DE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lang w:val="de-DE" w:eastAsia="zh-CN"/>
              </w:rPr>
              <w:t>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现场审核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/>
                <w:lang w:val="de-DE" w:eastAsia="zh-CN"/>
              </w:rPr>
            </w:pPr>
            <w:r>
              <w:rPr>
                <w:lang w:val="de-DE"/>
              </w:rPr>
              <w:t>王宁敏</w:t>
            </w:r>
            <w:r>
              <w:rPr>
                <w:rFonts w:hint="eastAsia"/>
                <w:lang w:val="de-DE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B</w:t>
            </w:r>
            <w:r>
              <w:rPr>
                <w:rFonts w:hint="eastAsia"/>
                <w:lang w:val="de-DE" w:eastAsia="zh-CN"/>
              </w:rPr>
              <w:t>）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color w:val="0000FF"/>
                <w:sz w:val="20"/>
                <w:lang w:val="en-US" w:eastAsia="zh-CN"/>
              </w:rPr>
              <w:t>远程审核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/>
                <w:lang w:val="de-DE" w:eastAsia="zh-CN"/>
              </w:rPr>
            </w:pPr>
            <w:r>
              <w:rPr>
                <w:lang w:val="de-DE"/>
              </w:rPr>
              <w:t>李倩</w:t>
            </w:r>
            <w:r>
              <w:rPr>
                <w:rFonts w:hint="eastAsia"/>
                <w:lang w:val="de-DE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  <w:lang w:val="de-DE" w:eastAsia="zh-CN"/>
              </w:rPr>
              <w:t>）</w:t>
            </w:r>
          </w:p>
          <w:p>
            <w:pPr>
              <w:pStyle w:val="2"/>
              <w:rPr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现场审核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ISC-JSZJ-455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天天旺食品（江苏）有限公司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38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13773336853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58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1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李倩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天天旺食品（江苏）有限公司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ind w:firstLine="400" w:firstLineChars="200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383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13773336853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2021.12.14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97" w:tblpY="93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65"/>
        <w:gridCol w:w="837"/>
        <w:gridCol w:w="4988"/>
        <w:gridCol w:w="1455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2021.12.14</w:t>
            </w: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8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45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837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管理层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能源管理体系策划、过程识别和策划及实施、确定认证范围、领导承诺及职责权限、管理方针和目标及目标完成情况、适用法律法规识别、风险机制的建立和控制情况、不符合纠正及持续改进、管评、资源、</w:t>
            </w:r>
            <w:r>
              <w:rPr>
                <w:rFonts w:hint="eastAsia" w:ascii="宋体" w:hAnsi="宋体"/>
                <w:color w:val="auto"/>
                <w:sz w:val="18"/>
              </w:rPr>
              <w:t>管理层有关的管理体系控制及运行活动等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（国家/地方监督抽查情况；相关方投诉及处理情况；一阶段问题验证，验证企业相关资质证明的有效性；）</w:t>
            </w: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 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4.1/4.2/4.3/4.4/5.1/5.2/5.3/6.1/6.2/7.1/9.3/10.1/10.2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供销部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能源管理体系职责和权限、目标指标方案、设备维护保养计划及实施、落后设备淘汰、外包方采购中的因素控制、能源采购及合格供方评价、合同评审、不符合及纠正措施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机电科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:5.3/6.2/8.1/8.3/10.1  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2021.12.15</w:t>
            </w:r>
          </w:p>
        </w:tc>
        <w:tc>
          <w:tcPr>
            <w:tcW w:w="965" w:type="dxa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17:00</w:t>
            </w: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（其中12:00-13:00午餐）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行政部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能源管理体系职责和权限、目标指标方案、沟通、成文信息、能力意识、运行控制、 内审、不符合及纠正措施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:5.3/6.2/7.2/7.3/7.4/7.5/8.1/9.1.2/9.2/10.1 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职责和权限、目标方案、能源评审、绩效参数及基准、数据收集计划、运行控制现场经济运行控制、监视测量、不符合及纠正措施；能源设计；</w:t>
            </w: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En:5.3/6.2/6.3/6.4/6.5/6.6/7.4/8.1/8.2/9.1.1/10.1  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2021.12.16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11:30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财务部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职责和权限、目标方案、运行控制现场经济运行控制、不符合及纠正措施；</w:t>
            </w: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:5.3/6.2/8.1/10.1  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11:30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技术部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职责和权限、目标方案、运行控制、设计、不符合及纠正措施；</w:t>
            </w:r>
            <w:bookmarkStart w:id="30" w:name="_GoBack"/>
            <w:bookmarkEnd w:id="30"/>
          </w:p>
        </w:tc>
        <w:tc>
          <w:tcPr>
            <w:tcW w:w="1455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En:5.3/6.2/7.4/8.1/8.2/10.1  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7280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与管理层沟通审核发现，开末次会议</w:t>
            </w:r>
          </w:p>
        </w:tc>
        <w:tc>
          <w:tcPr>
            <w:tcW w:w="10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0377F1"/>
    <w:rsid w:val="5BDE3ABE"/>
    <w:rsid w:val="7CD17BD1"/>
    <w:rsid w:val="7D462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2021-12-24T02:29:43Z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