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0212-2019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上海巨忠流体设备制造有限公司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2019年12月02日 上午至2019年12月03日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