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8979C3">
              <w:rPr>
                <w:rFonts w:hint="eastAsia"/>
              </w:rPr>
              <w:t>陕西大雄家具制造有限公司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826ED2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8979C3">
              <w:rPr>
                <w:rFonts w:hint="eastAsia"/>
              </w:rPr>
              <w:t>10593-2024-SD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2025年06月17日上午至2025年06月17日下午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6915776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17073"/>
    <w:rsid w:val="000242A4"/>
    <w:rsid w:val="00057E9C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45B6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26ED2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156</Words>
  <Characters>891</Characters>
  <Application>Microsoft Office Word</Application>
  <DocSecurity>0</DocSecurity>
  <Lines>7</Lines>
  <Paragraphs>2</Paragraphs>
  <ScaleCrop>false</ScaleCrop>
  <Company>京东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273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