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浙江省震灾风险防治中心</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1286-2021-QEO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1"/>
                <w:szCs w:val="21"/>
              </w:rPr>
              <w:t>张磊</w:t>
            </w:r>
            <w:r>
              <w:rPr>
                <w:rFonts w:hint="eastAsia"/>
                <w:sz w:val="21"/>
                <w:szCs w:val="21"/>
                <w:lang w:eastAsia="zh-CN"/>
              </w:rPr>
              <w:t>（</w:t>
            </w:r>
            <w:r>
              <w:rPr>
                <w:rFonts w:hint="eastAsia"/>
                <w:sz w:val="21"/>
                <w:szCs w:val="21"/>
                <w:lang w:val="en-US" w:eastAsia="zh-CN"/>
              </w:rPr>
              <w:t>远程）</w:t>
            </w:r>
          </w:p>
        </w:tc>
        <w:tc>
          <w:tcPr>
            <w:tcW w:w="1184" w:type="dxa"/>
            <w:vAlign w:val="center"/>
          </w:tcPr>
          <w:p>
            <w:pPr>
              <w:jc w:val="center"/>
              <w:rPr>
                <w:sz w:val="22"/>
                <w:szCs w:val="22"/>
                <w:highlight w:val="yellow"/>
              </w:rPr>
            </w:pPr>
            <w:r>
              <w:rPr>
                <w:sz w:val="21"/>
                <w:szCs w:val="21"/>
              </w:rPr>
              <w:t>组长</w:t>
            </w:r>
          </w:p>
        </w:tc>
        <w:tc>
          <w:tcPr>
            <w:tcW w:w="5595" w:type="dxa"/>
            <w:gridSpan w:val="3"/>
            <w:vAlign w:val="center"/>
          </w:tcPr>
          <w:p>
            <w:pPr>
              <w:jc w:val="center"/>
              <w:rPr>
                <w:sz w:val="21"/>
                <w:szCs w:val="21"/>
              </w:rPr>
            </w:pPr>
            <w:r>
              <w:rPr>
                <w:sz w:val="21"/>
                <w:szCs w:val="21"/>
              </w:rPr>
              <w:t>2019-N1QMS-1258213</w:t>
            </w:r>
          </w:p>
          <w:p>
            <w:pPr>
              <w:jc w:val="center"/>
              <w:rPr>
                <w:sz w:val="21"/>
                <w:szCs w:val="21"/>
              </w:rPr>
            </w:pPr>
            <w:r>
              <w:rPr>
                <w:sz w:val="21"/>
                <w:szCs w:val="21"/>
              </w:rPr>
              <w:t>2020-N1EMS-1258213</w:t>
            </w:r>
          </w:p>
          <w:p>
            <w:pPr>
              <w:jc w:val="center"/>
              <w:rPr>
                <w:sz w:val="22"/>
                <w:szCs w:val="22"/>
                <w:highlight w:val="yellow"/>
              </w:rPr>
            </w:pPr>
            <w:r>
              <w:rPr>
                <w:sz w:val="21"/>
                <w:szCs w:val="21"/>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1"/>
                <w:szCs w:val="21"/>
              </w:rPr>
              <w:t>温红玲</w:t>
            </w:r>
            <w:r>
              <w:rPr>
                <w:rFonts w:hint="eastAsia"/>
                <w:sz w:val="21"/>
                <w:szCs w:val="21"/>
                <w:lang w:eastAsia="zh-CN"/>
              </w:rPr>
              <w:t>（</w:t>
            </w:r>
            <w:r>
              <w:rPr>
                <w:rFonts w:hint="eastAsia"/>
                <w:sz w:val="21"/>
                <w:szCs w:val="21"/>
                <w:lang w:val="en-US" w:eastAsia="zh-CN"/>
              </w:rPr>
              <w:t>远程）</w:t>
            </w:r>
          </w:p>
        </w:tc>
        <w:tc>
          <w:tcPr>
            <w:tcW w:w="1184" w:type="dxa"/>
            <w:vAlign w:val="center"/>
          </w:tcPr>
          <w:p>
            <w:pPr>
              <w:jc w:val="center"/>
              <w:rPr>
                <w:b/>
                <w:sz w:val="22"/>
                <w:szCs w:val="22"/>
                <w:highlight w:val="yellow"/>
              </w:rPr>
            </w:pPr>
            <w:r>
              <w:rPr>
                <w:sz w:val="21"/>
                <w:szCs w:val="21"/>
              </w:rPr>
              <w:t>组员</w:t>
            </w:r>
          </w:p>
        </w:tc>
        <w:tc>
          <w:tcPr>
            <w:tcW w:w="5595" w:type="dxa"/>
            <w:gridSpan w:val="3"/>
            <w:vAlign w:val="center"/>
          </w:tcPr>
          <w:p>
            <w:pPr>
              <w:jc w:val="center"/>
              <w:rPr>
                <w:sz w:val="21"/>
                <w:szCs w:val="21"/>
              </w:rPr>
            </w:pPr>
            <w:r>
              <w:rPr>
                <w:sz w:val="21"/>
                <w:szCs w:val="21"/>
              </w:rPr>
              <w:t>2019-N1QMS-2210533</w:t>
            </w:r>
          </w:p>
          <w:p>
            <w:pPr>
              <w:jc w:val="center"/>
              <w:rPr>
                <w:sz w:val="21"/>
                <w:szCs w:val="21"/>
              </w:rPr>
            </w:pPr>
            <w:r>
              <w:rPr>
                <w:sz w:val="21"/>
                <w:szCs w:val="21"/>
              </w:rPr>
              <w:t>2021-N1EMS-1210533</w:t>
            </w:r>
          </w:p>
          <w:p>
            <w:pPr>
              <w:jc w:val="center"/>
              <w:rPr>
                <w:b/>
                <w:sz w:val="22"/>
                <w:szCs w:val="22"/>
                <w:highlight w:val="yellow"/>
              </w:rPr>
            </w:pPr>
            <w:r>
              <w:rPr>
                <w:sz w:val="21"/>
                <w:szCs w:val="21"/>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bookmarkStart w:id="14" w:name="_GoBack"/>
            <w:bookmarkEnd w:id="14"/>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2021.12.15下午13：00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2021.12.17上午12：00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966D73"/>
    <w:rsid w:val="10D778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2021-12-17T18:35:11Z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