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83150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0195-2020-2021</w:t>
      </w:r>
      <w:bookmarkEnd w:id="0"/>
      <w:bookmarkEnd w:id="1"/>
    </w:p>
    <w:p w:rsidR="00491114" w:rsidRDefault="00831507" w:rsidP="00E74EA1">
      <w:pPr>
        <w:tabs>
          <w:tab w:val="left" w:pos="2016"/>
          <w:tab w:val="center" w:pos="462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34" w:type="dxa"/>
        <w:tblLayout w:type="fixed"/>
        <w:tblLook w:val="04A0"/>
      </w:tblPr>
      <w:tblGrid>
        <w:gridCol w:w="1135"/>
        <w:gridCol w:w="324"/>
        <w:gridCol w:w="951"/>
        <w:gridCol w:w="567"/>
        <w:gridCol w:w="816"/>
        <w:gridCol w:w="744"/>
        <w:gridCol w:w="567"/>
        <w:gridCol w:w="1134"/>
        <w:gridCol w:w="425"/>
        <w:gridCol w:w="1559"/>
        <w:gridCol w:w="1418"/>
      </w:tblGrid>
      <w:tr w:rsidR="002A5D54" w:rsidTr="00AC3340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D2326F" w:rsidP="00E74EA1">
            <w:pPr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外排废水</w:t>
            </w:r>
            <w:proofErr w:type="spellStart"/>
            <w:r>
              <w:rPr>
                <w:rFonts w:cs="宋体"/>
              </w:rPr>
              <w:t>CODcr</w:t>
            </w:r>
            <w:proofErr w:type="spellEnd"/>
            <w:r>
              <w:rPr>
                <w:rFonts w:cs="宋体" w:hint="eastAsia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检验计量中心</w:t>
            </w:r>
          </w:p>
        </w:tc>
      </w:tr>
      <w:tr w:rsidR="002A5D54" w:rsidTr="00AC334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D2326F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≤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 w:hint="eastAsia"/>
              </w:rPr>
              <w:t>mg/L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42174A" w:rsidP="00E74EA1">
            <w:pPr>
              <w:rPr>
                <w:rFonts w:ascii="Times New Roman" w:hAnsi="Times New Roman" w:cs="Times New Roman"/>
              </w:rPr>
            </w:pPr>
          </w:p>
        </w:tc>
      </w:tr>
      <w:tr w:rsidR="002A5D54" w:rsidTr="00AC3340">
        <w:trPr>
          <w:trHeight w:val="464"/>
        </w:trPr>
        <w:tc>
          <w:tcPr>
            <w:tcW w:w="1459" w:type="dxa"/>
            <w:gridSpan w:val="2"/>
            <w:vMerge/>
            <w:vAlign w:val="center"/>
          </w:tcPr>
          <w:p w:rsidR="00491114" w:rsidRDefault="0042174A" w:rsidP="00E74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42174A" w:rsidP="00E74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42174A" w:rsidP="00E74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42174A" w:rsidP="00E74EA1">
            <w:pPr>
              <w:rPr>
                <w:rFonts w:ascii="Times New Roman" w:hAnsi="Times New Roman" w:cs="Times New Roman"/>
              </w:rPr>
            </w:pPr>
          </w:p>
        </w:tc>
      </w:tr>
      <w:tr w:rsidR="002A5D54" w:rsidTr="00AC3340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:rsidR="00491114" w:rsidRDefault="0042174A" w:rsidP="00E74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42174A" w:rsidP="00E74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42174A" w:rsidP="00E74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912A2C" w:rsidP="00E74EA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相对误差≯10%</w:t>
            </w:r>
          </w:p>
        </w:tc>
      </w:tr>
      <w:tr w:rsidR="002A5D54" w:rsidTr="00AC3340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A5D54" w:rsidTr="00AC3340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831507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74EA1" w:rsidTr="00AC3340">
        <w:trPr>
          <w:trHeight w:val="568"/>
        </w:trPr>
        <w:tc>
          <w:tcPr>
            <w:tcW w:w="2410" w:type="dxa"/>
            <w:gridSpan w:val="3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11" w:type="dxa"/>
            <w:gridSpan w:val="2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示值误差</w:t>
            </w:r>
          </w:p>
        </w:tc>
        <w:tc>
          <w:tcPr>
            <w:tcW w:w="1134" w:type="dxa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分辨力</w:t>
            </w:r>
          </w:p>
        </w:tc>
        <w:tc>
          <w:tcPr>
            <w:tcW w:w="1984" w:type="dxa"/>
            <w:gridSpan w:val="2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74EA1" w:rsidTr="00AC3340">
        <w:trPr>
          <w:trHeight w:val="340"/>
        </w:trPr>
        <w:tc>
          <w:tcPr>
            <w:tcW w:w="2410" w:type="dxa"/>
            <w:gridSpan w:val="3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天平</w:t>
            </w:r>
          </w:p>
        </w:tc>
        <w:tc>
          <w:tcPr>
            <w:tcW w:w="1383" w:type="dxa"/>
            <w:gridSpan w:val="2"/>
            <w:vAlign w:val="center"/>
          </w:tcPr>
          <w:p w:rsidR="00E74EA1" w:rsidRPr="00544A96" w:rsidRDefault="00E74EA1" w:rsidP="00E74EA1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0-200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g</w:t>
            </w:r>
          </w:p>
        </w:tc>
        <w:tc>
          <w:tcPr>
            <w:tcW w:w="1311" w:type="dxa"/>
            <w:gridSpan w:val="2"/>
            <w:vAlign w:val="center"/>
          </w:tcPr>
          <w:p w:rsidR="00E74EA1" w:rsidRPr="00544A96" w:rsidRDefault="00E74EA1" w:rsidP="00E74EA1">
            <w:pPr>
              <w:spacing w:line="360" w:lineRule="auto"/>
              <w:rPr>
                <w:sz w:val="20"/>
              </w:rPr>
            </w:pPr>
            <w:r w:rsidRPr="00544A96">
              <w:rPr>
                <w:rFonts w:hint="eastAsia"/>
                <w:sz w:val="20"/>
              </w:rPr>
              <w:t>0.0015g</w:t>
            </w:r>
          </w:p>
        </w:tc>
        <w:tc>
          <w:tcPr>
            <w:tcW w:w="1134" w:type="dxa"/>
            <w:vAlign w:val="center"/>
          </w:tcPr>
          <w:p w:rsidR="00E74EA1" w:rsidRPr="00544A96" w:rsidRDefault="00E74EA1" w:rsidP="00E74EA1">
            <w:pPr>
              <w:spacing w:line="360" w:lineRule="auto"/>
              <w:rPr>
                <w:sz w:val="20"/>
              </w:rPr>
            </w:pPr>
            <w:r w:rsidRPr="00544A96">
              <w:rPr>
                <w:rFonts w:hint="eastAsia"/>
                <w:sz w:val="20"/>
              </w:rPr>
              <w:t>0.0001g</w:t>
            </w:r>
          </w:p>
        </w:tc>
        <w:tc>
          <w:tcPr>
            <w:tcW w:w="1984" w:type="dxa"/>
            <w:gridSpan w:val="2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  <w:r w:rsidRPr="00544A96">
              <w:rPr>
                <w:rFonts w:hint="eastAsia"/>
                <w:sz w:val="20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</w:p>
        </w:tc>
      </w:tr>
      <w:tr w:rsidR="00E74EA1" w:rsidTr="00AC3340">
        <w:trPr>
          <w:trHeight w:val="340"/>
        </w:trPr>
        <w:tc>
          <w:tcPr>
            <w:tcW w:w="2410" w:type="dxa"/>
            <w:gridSpan w:val="3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 w:hint="eastAsia"/>
              </w:rPr>
              <w:t>移液管</w:t>
            </w:r>
          </w:p>
        </w:tc>
        <w:tc>
          <w:tcPr>
            <w:tcW w:w="1383" w:type="dxa"/>
            <w:gridSpan w:val="2"/>
            <w:vAlign w:val="center"/>
          </w:tcPr>
          <w:p w:rsidR="00E74EA1" w:rsidRPr="00544A96" w:rsidRDefault="00E74EA1" w:rsidP="001133DB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5ml</w:t>
            </w:r>
            <w:r w:rsidR="001133DB">
              <w:rPr>
                <w:rFonts w:hint="eastAsia"/>
                <w:sz w:val="20"/>
              </w:rPr>
              <w:t xml:space="preserve"> A</w:t>
            </w:r>
            <w:r w:rsidR="001133DB">
              <w:rPr>
                <w:rFonts w:hint="eastAsia"/>
                <w:sz w:val="20"/>
              </w:rPr>
              <w:t>级</w:t>
            </w:r>
          </w:p>
        </w:tc>
        <w:tc>
          <w:tcPr>
            <w:tcW w:w="1311" w:type="dxa"/>
            <w:gridSpan w:val="2"/>
            <w:vAlign w:val="center"/>
          </w:tcPr>
          <w:p w:rsidR="00E74EA1" w:rsidRPr="00544A96" w:rsidRDefault="00E74EA1" w:rsidP="00E74EA1">
            <w:pPr>
              <w:spacing w:line="360" w:lineRule="auto"/>
              <w:rPr>
                <w:sz w:val="20"/>
              </w:rPr>
            </w:pPr>
            <w:r w:rsidRPr="00544A96">
              <w:rPr>
                <w:rFonts w:hint="eastAsia"/>
                <w:sz w:val="20"/>
              </w:rPr>
              <w:t>0.0</w:t>
            </w:r>
            <w:r>
              <w:rPr>
                <w:rFonts w:hint="eastAsia"/>
                <w:sz w:val="20"/>
              </w:rPr>
              <w:t>15</w:t>
            </w:r>
            <w:r w:rsidRPr="00544A96">
              <w:rPr>
                <w:rFonts w:hint="eastAsia"/>
                <w:sz w:val="20"/>
              </w:rPr>
              <w:t>ml</w:t>
            </w:r>
          </w:p>
        </w:tc>
        <w:tc>
          <w:tcPr>
            <w:tcW w:w="1134" w:type="dxa"/>
            <w:vAlign w:val="center"/>
          </w:tcPr>
          <w:p w:rsidR="00E74EA1" w:rsidRPr="00544A96" w:rsidRDefault="00E74EA1" w:rsidP="00E74EA1">
            <w:pPr>
              <w:spacing w:line="360" w:lineRule="auto"/>
              <w:rPr>
                <w:sz w:val="20"/>
              </w:rPr>
            </w:pPr>
            <w:r w:rsidRPr="00544A96">
              <w:rPr>
                <w:rFonts w:hint="eastAsia"/>
                <w:sz w:val="20"/>
              </w:rPr>
              <w:t>/</w:t>
            </w:r>
          </w:p>
        </w:tc>
        <w:tc>
          <w:tcPr>
            <w:tcW w:w="1984" w:type="dxa"/>
            <w:gridSpan w:val="2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  <w:r w:rsidRPr="00544A96">
              <w:rPr>
                <w:rFonts w:hint="eastAsia"/>
                <w:sz w:val="20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</w:p>
        </w:tc>
      </w:tr>
      <w:tr w:rsidR="00E74EA1" w:rsidTr="00AC3340">
        <w:trPr>
          <w:trHeight w:val="340"/>
        </w:trPr>
        <w:tc>
          <w:tcPr>
            <w:tcW w:w="2410" w:type="dxa"/>
            <w:gridSpan w:val="3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 w:hint="eastAsia"/>
              </w:rPr>
              <w:t>移液管</w:t>
            </w:r>
          </w:p>
        </w:tc>
        <w:tc>
          <w:tcPr>
            <w:tcW w:w="1383" w:type="dxa"/>
            <w:gridSpan w:val="2"/>
            <w:vAlign w:val="center"/>
          </w:tcPr>
          <w:p w:rsidR="00E74EA1" w:rsidRDefault="00E74EA1" w:rsidP="001133DB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10ml</w:t>
            </w:r>
            <w:r w:rsidR="001133DB">
              <w:rPr>
                <w:rFonts w:hint="eastAsia"/>
                <w:sz w:val="20"/>
              </w:rPr>
              <w:t xml:space="preserve"> A</w:t>
            </w:r>
            <w:r w:rsidR="001133DB">
              <w:rPr>
                <w:rFonts w:hint="eastAsia"/>
                <w:sz w:val="20"/>
              </w:rPr>
              <w:t>级</w:t>
            </w:r>
          </w:p>
        </w:tc>
        <w:tc>
          <w:tcPr>
            <w:tcW w:w="1311" w:type="dxa"/>
            <w:gridSpan w:val="2"/>
            <w:vAlign w:val="center"/>
          </w:tcPr>
          <w:p w:rsidR="00E74EA1" w:rsidRPr="00544A96" w:rsidRDefault="00E74EA1" w:rsidP="00E74EA1">
            <w:pPr>
              <w:spacing w:line="360" w:lineRule="auto"/>
              <w:rPr>
                <w:sz w:val="20"/>
              </w:rPr>
            </w:pPr>
            <w:r w:rsidRPr="00544A96">
              <w:rPr>
                <w:rFonts w:hint="eastAsia"/>
                <w:sz w:val="20"/>
              </w:rPr>
              <w:t>0.0</w:t>
            </w:r>
            <w:r>
              <w:rPr>
                <w:rFonts w:hint="eastAsia"/>
                <w:sz w:val="20"/>
              </w:rPr>
              <w:t>20</w:t>
            </w:r>
            <w:r w:rsidRPr="00544A96">
              <w:rPr>
                <w:rFonts w:hint="eastAsia"/>
                <w:sz w:val="20"/>
              </w:rPr>
              <w:t>ml</w:t>
            </w:r>
          </w:p>
        </w:tc>
        <w:tc>
          <w:tcPr>
            <w:tcW w:w="1134" w:type="dxa"/>
            <w:vAlign w:val="center"/>
          </w:tcPr>
          <w:p w:rsidR="00E74EA1" w:rsidRPr="00544A96" w:rsidRDefault="00E74EA1" w:rsidP="00E74EA1">
            <w:pPr>
              <w:spacing w:line="360" w:lineRule="auto"/>
              <w:rPr>
                <w:sz w:val="20"/>
              </w:rPr>
            </w:pPr>
            <w:r w:rsidRPr="00544A96">
              <w:rPr>
                <w:rFonts w:hint="eastAsia"/>
                <w:sz w:val="20"/>
              </w:rPr>
              <w:t>/</w:t>
            </w:r>
          </w:p>
        </w:tc>
        <w:tc>
          <w:tcPr>
            <w:tcW w:w="1984" w:type="dxa"/>
            <w:gridSpan w:val="2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  <w:r w:rsidRPr="00544A96">
              <w:rPr>
                <w:rFonts w:hint="eastAsia"/>
                <w:sz w:val="20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</w:p>
        </w:tc>
      </w:tr>
      <w:tr w:rsidR="00E74EA1" w:rsidTr="00AC3340">
        <w:trPr>
          <w:trHeight w:val="340"/>
        </w:trPr>
        <w:tc>
          <w:tcPr>
            <w:tcW w:w="2410" w:type="dxa"/>
            <w:gridSpan w:val="3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  <w:r>
              <w:rPr>
                <w:rFonts w:ascii="Times New Roman" w:hAnsi="Times New Roman" w:cs="Times New Roman" w:hint="eastAsia"/>
              </w:rPr>
              <w:t>瓶口分配器</w:t>
            </w:r>
          </w:p>
        </w:tc>
        <w:tc>
          <w:tcPr>
            <w:tcW w:w="1383" w:type="dxa"/>
            <w:gridSpan w:val="2"/>
            <w:vAlign w:val="center"/>
          </w:tcPr>
          <w:p w:rsidR="00E74EA1" w:rsidRPr="00544A96" w:rsidRDefault="00E74EA1" w:rsidP="00E74EA1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50</w:t>
            </w:r>
            <w:r>
              <w:rPr>
                <w:rFonts w:hint="eastAsia"/>
                <w:sz w:val="20"/>
              </w:rPr>
              <w:t>）</w:t>
            </w:r>
            <w:proofErr w:type="spellStart"/>
            <w:r>
              <w:rPr>
                <w:rFonts w:hint="eastAsia"/>
                <w:sz w:val="20"/>
              </w:rPr>
              <w:t>mL</w:t>
            </w:r>
            <w:proofErr w:type="spellEnd"/>
          </w:p>
        </w:tc>
        <w:tc>
          <w:tcPr>
            <w:tcW w:w="1311" w:type="dxa"/>
            <w:gridSpan w:val="2"/>
            <w:vAlign w:val="center"/>
          </w:tcPr>
          <w:p w:rsidR="00E74EA1" w:rsidRPr="00544A96" w:rsidRDefault="00E74EA1" w:rsidP="00E74EA1">
            <w:pPr>
              <w:spacing w:line="360" w:lineRule="auto"/>
              <w:rPr>
                <w:sz w:val="20"/>
              </w:rPr>
            </w:pPr>
            <w:r w:rsidRPr="00544A96">
              <w:rPr>
                <w:rFonts w:hint="eastAsia"/>
                <w:sz w:val="20"/>
              </w:rPr>
              <w:t>0.</w:t>
            </w:r>
            <w:r>
              <w:rPr>
                <w:rFonts w:hint="eastAsia"/>
                <w:sz w:val="20"/>
              </w:rPr>
              <w:t>05</w:t>
            </w:r>
            <w:r w:rsidRPr="00544A96">
              <w:rPr>
                <w:rFonts w:hint="eastAsia"/>
                <w:sz w:val="20"/>
              </w:rPr>
              <w:t>ml</w:t>
            </w:r>
          </w:p>
        </w:tc>
        <w:tc>
          <w:tcPr>
            <w:tcW w:w="1134" w:type="dxa"/>
            <w:vAlign w:val="center"/>
          </w:tcPr>
          <w:p w:rsidR="00E74EA1" w:rsidRPr="00544A96" w:rsidRDefault="00E74EA1" w:rsidP="00E74EA1">
            <w:pPr>
              <w:spacing w:line="360" w:lineRule="auto"/>
              <w:rPr>
                <w:sz w:val="20"/>
              </w:rPr>
            </w:pPr>
            <w:r w:rsidRPr="00544A96">
              <w:rPr>
                <w:rFonts w:hint="eastAsia"/>
                <w:sz w:val="20"/>
              </w:rPr>
              <w:t>0.01ml</w:t>
            </w:r>
          </w:p>
        </w:tc>
        <w:tc>
          <w:tcPr>
            <w:tcW w:w="1984" w:type="dxa"/>
            <w:gridSpan w:val="2"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  <w:r w:rsidRPr="00544A96">
              <w:rPr>
                <w:rFonts w:hint="eastAsia"/>
                <w:sz w:val="20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:rsidR="00E74EA1" w:rsidRDefault="00E74EA1" w:rsidP="00E74EA1">
            <w:pPr>
              <w:rPr>
                <w:rFonts w:ascii="Times New Roman" w:hAnsi="Times New Roman" w:cs="Times New Roman"/>
              </w:rPr>
            </w:pPr>
          </w:p>
        </w:tc>
      </w:tr>
      <w:tr w:rsidR="00912A2C" w:rsidTr="00AC3340">
        <w:trPr>
          <w:trHeight w:val="562"/>
        </w:trPr>
        <w:tc>
          <w:tcPr>
            <w:tcW w:w="2410" w:type="dxa"/>
            <w:gridSpan w:val="3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12A2C" w:rsidRPr="00912A2C" w:rsidRDefault="00970435" w:rsidP="00970435">
            <w:pPr>
              <w:spacing w:line="340" w:lineRule="exact"/>
              <w:rPr>
                <w:rFonts w:ascii="宋体" w:hAnsi="宋体"/>
              </w:rPr>
            </w:pPr>
            <w:r w:rsidRPr="00BA514A">
              <w:rPr>
                <w:rFonts w:ascii="宋体" w:hAnsi="宋体" w:cs="宋体"/>
                <w:sz w:val="20"/>
                <w:szCs w:val="20"/>
              </w:rPr>
              <w:t>SJZCL-1022B003</w:t>
            </w:r>
            <w:r>
              <w:rPr>
                <w:rFonts w:ascii="宋体" w:hAnsi="宋体" w:hint="eastAsia"/>
              </w:rPr>
              <w:t>《</w:t>
            </w:r>
            <w:r w:rsidR="00912A2C" w:rsidRPr="00912A2C">
              <w:rPr>
                <w:rFonts w:ascii="宋体" w:hAnsi="宋体" w:hint="eastAsia"/>
              </w:rPr>
              <w:t>外排废水</w:t>
            </w:r>
            <w:proofErr w:type="spellStart"/>
            <w:r w:rsidR="00912A2C" w:rsidRPr="00912A2C">
              <w:rPr>
                <w:rFonts w:ascii="宋体" w:hAnsi="宋体"/>
              </w:rPr>
              <w:t>CODcr</w:t>
            </w:r>
            <w:proofErr w:type="spellEnd"/>
            <w:r w:rsidR="00912A2C" w:rsidRPr="00912A2C">
              <w:rPr>
                <w:rFonts w:ascii="宋体" w:hAnsi="宋体" w:hint="eastAsia"/>
              </w:rPr>
              <w:t>测量过程控制规范</w:t>
            </w:r>
            <w:r>
              <w:rPr>
                <w:rFonts w:ascii="宋体" w:hAnsi="宋体" w:hint="eastAsia"/>
              </w:rPr>
              <w:t>》</w:t>
            </w:r>
          </w:p>
        </w:tc>
        <w:tc>
          <w:tcPr>
            <w:tcW w:w="1418" w:type="dxa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12A2C" w:rsidTr="00AC3340">
        <w:trPr>
          <w:trHeight w:val="562"/>
        </w:trPr>
        <w:tc>
          <w:tcPr>
            <w:tcW w:w="2410" w:type="dxa"/>
            <w:gridSpan w:val="3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12A2C" w:rsidRDefault="00912A2C" w:rsidP="00E74EA1">
            <w:pPr>
              <w:spacing w:line="340" w:lineRule="exact"/>
              <w:rPr>
                <w:rFonts w:ascii="宋体" w:hAnsi="宋体"/>
                <w:bCs/>
                <w:szCs w:val="21"/>
              </w:rPr>
            </w:pPr>
            <w:r w:rsidRPr="006B6E96">
              <w:rPr>
                <w:rFonts w:ascii="宋体" w:hAnsi="宋体" w:hint="eastAsia"/>
              </w:rPr>
              <w:t>HJ 828-2017</w:t>
            </w:r>
            <w:r>
              <w:rPr>
                <w:rFonts w:ascii="宋体" w:hAnsi="宋体" w:hint="eastAsia"/>
              </w:rPr>
              <w:t>《</w:t>
            </w:r>
            <w:r w:rsidRPr="006B6E96">
              <w:rPr>
                <w:rFonts w:ascii="宋体" w:hAnsi="宋体" w:hint="eastAsia"/>
              </w:rPr>
              <w:t>水质 化学需氧量的测定 重铬酸盐法</w:t>
            </w:r>
            <w:r>
              <w:rPr>
                <w:rFonts w:ascii="宋体" w:hAnsi="宋体" w:hint="eastAsia"/>
              </w:rPr>
              <w:t>》</w:t>
            </w:r>
          </w:p>
        </w:tc>
        <w:tc>
          <w:tcPr>
            <w:tcW w:w="1418" w:type="dxa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12A2C" w:rsidTr="00AC3340">
        <w:trPr>
          <w:trHeight w:val="556"/>
        </w:trPr>
        <w:tc>
          <w:tcPr>
            <w:tcW w:w="2410" w:type="dxa"/>
            <w:gridSpan w:val="3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12A2C" w:rsidRPr="007B3BEC" w:rsidRDefault="00912A2C" w:rsidP="00E74EA1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7B3BEC">
              <w:rPr>
                <w:rFonts w:ascii="宋体" w:hAnsi="宋体" w:hint="eastAsia"/>
                <w:szCs w:val="21"/>
              </w:rPr>
              <w:t>环境温度：10℃～35℃，环境湿度：≤85%RH</w:t>
            </w:r>
          </w:p>
        </w:tc>
        <w:tc>
          <w:tcPr>
            <w:tcW w:w="1418" w:type="dxa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12A2C" w:rsidTr="00AC3340">
        <w:trPr>
          <w:trHeight w:val="552"/>
        </w:trPr>
        <w:tc>
          <w:tcPr>
            <w:tcW w:w="2410" w:type="dxa"/>
            <w:gridSpan w:val="3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12A2C" w:rsidRDefault="00912A2C" w:rsidP="0057318D">
            <w:pPr>
              <w:spacing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cs="宋体" w:hint="eastAsia"/>
              </w:rPr>
              <w:t>杜玉芳，</w:t>
            </w:r>
            <w:r w:rsidR="0057318D">
              <w:rPr>
                <w:rFonts w:ascii="宋体" w:hAnsi="宋体" w:hint="eastAsia"/>
                <w:bCs/>
                <w:szCs w:val="21"/>
              </w:rPr>
              <w:t>经</w:t>
            </w:r>
            <w:r>
              <w:rPr>
                <w:rFonts w:ascii="宋体" w:hAnsi="宋体" w:hint="eastAsia"/>
                <w:bCs/>
                <w:szCs w:val="21"/>
              </w:rPr>
              <w:t>专业培训考核合格后取证</w:t>
            </w:r>
            <w:r w:rsidR="0057318D">
              <w:rPr>
                <w:rFonts w:ascii="宋体" w:hAnsi="宋体" w:hint="eastAsia"/>
                <w:bCs/>
                <w:szCs w:val="21"/>
              </w:rPr>
              <w:t>上岗</w:t>
            </w:r>
          </w:p>
        </w:tc>
        <w:tc>
          <w:tcPr>
            <w:tcW w:w="1418" w:type="dxa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12A2C" w:rsidTr="00AC3340">
        <w:trPr>
          <w:trHeight w:val="552"/>
        </w:trPr>
        <w:tc>
          <w:tcPr>
            <w:tcW w:w="2410" w:type="dxa"/>
            <w:gridSpan w:val="3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12A2C" w:rsidTr="00AC3340">
        <w:trPr>
          <w:trHeight w:val="560"/>
        </w:trPr>
        <w:tc>
          <w:tcPr>
            <w:tcW w:w="2410" w:type="dxa"/>
            <w:gridSpan w:val="3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12A2C" w:rsidTr="00AC3340">
        <w:trPr>
          <w:trHeight w:val="560"/>
        </w:trPr>
        <w:tc>
          <w:tcPr>
            <w:tcW w:w="2410" w:type="dxa"/>
            <w:gridSpan w:val="3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12A2C" w:rsidRDefault="00912A2C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12A2C" w:rsidTr="00AC3340">
        <w:trPr>
          <w:trHeight w:val="560"/>
        </w:trPr>
        <w:tc>
          <w:tcPr>
            <w:tcW w:w="2410" w:type="dxa"/>
            <w:gridSpan w:val="3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12A2C" w:rsidRDefault="00912A2C" w:rsidP="00E74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12A2C" w:rsidTr="00AC3340">
        <w:trPr>
          <w:trHeight w:val="560"/>
        </w:trPr>
        <w:tc>
          <w:tcPr>
            <w:tcW w:w="1135" w:type="dxa"/>
            <w:vAlign w:val="center"/>
          </w:tcPr>
          <w:p w:rsidR="00912A2C" w:rsidRDefault="00912A2C" w:rsidP="00E74E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:rsidR="00912A2C" w:rsidRPr="00E74EA1" w:rsidRDefault="00912A2C" w:rsidP="00E74EA1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E74EA1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Pr="00E74EA1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E74EA1"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  <w:r w:rsidRPr="00E74EA1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E74EA1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Pr="00E74EA1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E74EA1">
              <w:rPr>
                <w:rFonts w:ascii="Times New Roman" w:hAnsi="Times New Roman" w:cs="Times New Roman"/>
              </w:rPr>
              <w:t>测量过程有效性确认方法正确，满足要求</w:t>
            </w:r>
            <w:r w:rsidRPr="00E74EA1">
              <w:rPr>
                <w:rFonts w:ascii="Times New Roman" w:hAnsi="Times New Roman" w:cs="Times New Roman" w:hint="eastAsia"/>
              </w:rPr>
              <w:t>，</w:t>
            </w:r>
            <w:r w:rsidRPr="00E74EA1">
              <w:rPr>
                <w:rFonts w:ascii="Times New Roman" w:hAnsi="Times New Roman" w:cs="Times New Roman"/>
                <w:szCs w:val="21"/>
              </w:rPr>
              <w:t>测量过程监视</w:t>
            </w:r>
            <w:r w:rsidRPr="00E74EA1">
              <w:rPr>
                <w:rFonts w:ascii="Times New Roman" w:hAnsi="Times New Roman" w:cs="Times New Roman" w:hint="eastAsia"/>
                <w:szCs w:val="21"/>
              </w:rPr>
              <w:t>状态受控正常。</w:t>
            </w:r>
          </w:p>
          <w:p w:rsidR="00912A2C" w:rsidRPr="00E74EA1" w:rsidRDefault="00912A2C" w:rsidP="00E74EA1">
            <w:pPr>
              <w:rPr>
                <w:rFonts w:ascii="Times New Roman" w:hAnsi="Times New Roman" w:cs="Times New Roman"/>
              </w:rPr>
            </w:pPr>
            <w:r w:rsidRPr="00E74EA1">
              <w:rPr>
                <w:rFonts w:ascii="Times New Roman" w:hAnsi="Times New Roman" w:cs="Times New Roman"/>
                <w:szCs w:val="21"/>
              </w:rPr>
              <w:t>审核结论：</w:t>
            </w:r>
            <w:r w:rsidRPr="00E74EA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74EA1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Pr="00E74EA1">
              <w:rPr>
                <w:rFonts w:ascii="Times New Roman" w:hAnsi="Times New Roman" w:cs="Times New Roman"/>
                <w:szCs w:val="21"/>
              </w:rPr>
              <w:t>符合</w:t>
            </w:r>
            <w:r w:rsidRPr="00E74EA1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E74EA1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74EA1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E74EA1">
              <w:rPr>
                <w:rFonts w:ascii="Times New Roman" w:hAnsi="Times New Roman" w:cs="Times New Roman"/>
                <w:szCs w:val="21"/>
              </w:rPr>
              <w:t>有缺陷</w:t>
            </w:r>
            <w:r w:rsidRPr="00E74EA1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E74EA1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E74EA1">
              <w:rPr>
                <w:rFonts w:ascii="Times New Roman" w:hAnsi="Times New Roman" w:cs="Times New Roman"/>
                <w:szCs w:val="21"/>
              </w:rPr>
              <w:t>不符合</w:t>
            </w:r>
            <w:r w:rsidRPr="00E74EA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E74EA1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Pr="00E74EA1">
              <w:rPr>
                <w:rFonts w:ascii="Times New Roman" w:hAnsi="Times New Roman" w:cs="Times New Roman"/>
                <w:szCs w:val="21"/>
              </w:rPr>
              <w:t>√</w:t>
            </w:r>
            <w:r w:rsidRPr="00E74EA1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2A1B1D" w:rsidP="002B61C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15240</wp:posOffset>
            </wp:positionV>
            <wp:extent cx="906780" cy="457200"/>
            <wp:effectExtent l="19050" t="0" r="762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321" t="24256" r="8771" b="13091"/>
                    <a:stretch/>
                  </pic:blipFill>
                  <pic:spPr bwMode="auto">
                    <a:xfrm>
                      <a:off x="0" y="0"/>
                      <a:ext cx="90678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74EA1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15240</wp:posOffset>
            </wp:positionV>
            <wp:extent cx="571500" cy="371475"/>
            <wp:effectExtent l="1905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507">
        <w:rPr>
          <w:rFonts w:ascii="Times New Roman" w:eastAsia="宋体" w:hAnsi="Times New Roman" w:cs="Times New Roman" w:hint="eastAsia"/>
          <w:szCs w:val="21"/>
        </w:rPr>
        <w:t>审核日期：</w:t>
      </w:r>
      <w:r w:rsidR="00E74EA1">
        <w:rPr>
          <w:rFonts w:ascii="Times New Roman" w:eastAsia="宋体" w:hAnsi="Times New Roman" w:cs="Times New Roman" w:hint="eastAsia"/>
          <w:szCs w:val="21"/>
        </w:rPr>
        <w:t>2021</w:t>
      </w:r>
      <w:r w:rsidR="00831507">
        <w:rPr>
          <w:rFonts w:ascii="Times New Roman" w:eastAsia="宋体" w:hAnsi="Times New Roman" w:cs="Times New Roman" w:hint="eastAsia"/>
          <w:szCs w:val="21"/>
        </w:rPr>
        <w:t>年</w:t>
      </w:r>
      <w:r w:rsidR="00E74EA1">
        <w:rPr>
          <w:rFonts w:ascii="Times New Roman" w:eastAsia="宋体" w:hAnsi="Times New Roman" w:cs="Times New Roman" w:hint="eastAsia"/>
          <w:szCs w:val="21"/>
        </w:rPr>
        <w:t>12</w:t>
      </w:r>
      <w:r w:rsidR="00831507">
        <w:rPr>
          <w:rFonts w:ascii="Times New Roman" w:eastAsia="宋体" w:hAnsi="Times New Roman" w:cs="Times New Roman" w:hint="eastAsia"/>
          <w:szCs w:val="21"/>
        </w:rPr>
        <w:t>月</w:t>
      </w:r>
      <w:r w:rsidR="00E74EA1">
        <w:rPr>
          <w:rFonts w:ascii="Times New Roman" w:eastAsia="宋体" w:hAnsi="Times New Roman" w:cs="Times New Roman" w:hint="eastAsia"/>
          <w:szCs w:val="21"/>
        </w:rPr>
        <w:t>15</w:t>
      </w:r>
      <w:r w:rsidR="00831507">
        <w:rPr>
          <w:rFonts w:ascii="Times New Roman" w:eastAsia="宋体" w:hAnsi="Times New Roman" w:cs="Times New Roman" w:hint="eastAsia"/>
          <w:szCs w:val="21"/>
        </w:rPr>
        <w:t>日</w:t>
      </w:r>
      <w:r w:rsidR="00831507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831507">
        <w:rPr>
          <w:rFonts w:ascii="Times New Roman" w:eastAsia="宋体" w:hAnsi="Times New Roman" w:cs="Times New Roman" w:hint="eastAsia"/>
          <w:szCs w:val="21"/>
        </w:rPr>
        <w:t>审核员：</w:t>
      </w:r>
      <w:r w:rsidR="00831507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831507">
        <w:rPr>
          <w:rFonts w:eastAsia="宋体" w:hint="eastAsia"/>
        </w:rPr>
        <w:t>企业</w:t>
      </w:r>
      <w:r w:rsidR="00831507">
        <w:rPr>
          <w:rFonts w:hint="eastAsia"/>
        </w:rPr>
        <w:t>部门</w:t>
      </w:r>
      <w:r w:rsidR="0083150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74A" w:rsidRDefault="0042174A" w:rsidP="002A5D54">
      <w:r>
        <w:separator/>
      </w:r>
    </w:p>
  </w:endnote>
  <w:endnote w:type="continuationSeparator" w:id="0">
    <w:p w:rsidR="0042174A" w:rsidRDefault="0042174A" w:rsidP="002A5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74A" w:rsidRDefault="0042174A" w:rsidP="002A5D54">
      <w:r>
        <w:separator/>
      </w:r>
    </w:p>
  </w:footnote>
  <w:footnote w:type="continuationSeparator" w:id="0">
    <w:p w:rsidR="0042174A" w:rsidRDefault="0042174A" w:rsidP="002A5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831507" w:rsidP="008308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2B61C9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2B61C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6.75pt;margin-top:9.6pt;width:215.25pt;height:20.6pt;z-index:251658240" stroked="f">
          <v:textbox>
            <w:txbxContent>
              <w:p w:rsidR="00491114" w:rsidRDefault="0083150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7B78D8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3150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831507" w:rsidP="007B78D8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2B61C9">
    <w:pPr>
      <w:rPr>
        <w:sz w:val="18"/>
        <w:szCs w:val="18"/>
      </w:rPr>
    </w:pPr>
    <w:r w:rsidRPr="002B61C9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D54"/>
    <w:rsid w:val="001133DB"/>
    <w:rsid w:val="0013397B"/>
    <w:rsid w:val="002A1B1D"/>
    <w:rsid w:val="002A5D54"/>
    <w:rsid w:val="002B61C9"/>
    <w:rsid w:val="00314A5E"/>
    <w:rsid w:val="0042174A"/>
    <w:rsid w:val="00466833"/>
    <w:rsid w:val="00545A8C"/>
    <w:rsid w:val="0057318D"/>
    <w:rsid w:val="007B78D8"/>
    <w:rsid w:val="008308DE"/>
    <w:rsid w:val="00831507"/>
    <w:rsid w:val="00840F49"/>
    <w:rsid w:val="0089378B"/>
    <w:rsid w:val="00912A2C"/>
    <w:rsid w:val="00970435"/>
    <w:rsid w:val="00AC3340"/>
    <w:rsid w:val="00D2326F"/>
    <w:rsid w:val="00DE4227"/>
    <w:rsid w:val="00E7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58</cp:revision>
  <cp:lastPrinted>2017-03-07T01:14:00Z</cp:lastPrinted>
  <dcterms:created xsi:type="dcterms:W3CDTF">2015-10-14T00:36:00Z</dcterms:created>
  <dcterms:modified xsi:type="dcterms:W3CDTF">2021-12-19T10:18:00Z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