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海南南宝石矿产开采有限公司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海南省三亚市崖城镇大出水村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海南省三亚市崖城镇大出水村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1260-2021-QEO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姚松柏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0898-36966803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2158148603@qq.com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付平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Q：石料和混凝土的销售</w:t>
            </w:r>
          </w:p>
          <w:p>
            <w:r>
              <w:t>E：石料和混凝土的销售所涉及场所的相关环境管理活动；</w:t>
            </w:r>
          </w:p>
          <w:p>
            <w:r>
              <w:t>O：石料和混凝土的销售所涉及场所的相关职业健康安全管理活动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Q：29.11.03</w:t>
            </w:r>
          </w:p>
          <w:p>
            <w:r>
              <w:t>E：29.11.03</w:t>
            </w:r>
          </w:p>
          <w:p>
            <w:r>
              <w:t>O：29.11.03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2022年01月01日 上午至2022年01月01日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-242570</wp:posOffset>
                  </wp:positionV>
                  <wp:extent cx="211455" cy="792480"/>
                  <wp:effectExtent l="0" t="0" r="7620" b="444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1145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bookmarkStart w:id="29" w:name="_GoBack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2021.12.31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2021.12.31</w:t>
            </w:r>
          </w:p>
        </w:tc>
      </w:tr>
    </w:tbl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(管理层)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（12:00-13:00）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13:00-14:00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  <w:lang w:val="en-US" w:eastAsia="zh-CN"/>
              </w:rPr>
              <w:t>(管理层)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E271E"/>
    <w:rsid w:val="0E7F0935"/>
    <w:rsid w:val="1F110515"/>
    <w:rsid w:val="23442A42"/>
    <w:rsid w:val="26FF75FA"/>
    <w:rsid w:val="32BA0DFD"/>
    <w:rsid w:val="34B91993"/>
    <w:rsid w:val="3BA836DB"/>
    <w:rsid w:val="48814CF0"/>
    <w:rsid w:val="64395746"/>
    <w:rsid w:val="6DCE781F"/>
    <w:rsid w:val="6E3A408D"/>
    <w:rsid w:val="7CFF69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hb</cp:lastModifiedBy>
  <cp:lastPrinted>2019-03-27T03:10:00Z</cp:lastPrinted>
  <dcterms:modified xsi:type="dcterms:W3CDTF">2022-01-01T03:04:52Z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2052-11.1.0.11194</vt:lpwstr>
  </property>
</Properties>
</file>