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10466-2024-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52331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