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江西星特消防设备有限公司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b/>
          <w:bCs/>
          <w:sz w:val="36"/>
          <w:szCs w:val="36"/>
          <w:u w:val="single"/>
        </w:rPr>
        <w:t>消防设备（悬挂式七氟丙烷灭火装置、柜式七氟丙烷灭火装置、七氟丙烷灭火设备）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江西星特消防设备有限公司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891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2021-11-28T15:00:51Z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