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887"/>
        <w:gridCol w:w="807"/>
        <w:gridCol w:w="793"/>
        <w:gridCol w:w="1297"/>
        <w:gridCol w:w="403"/>
        <w:gridCol w:w="12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水表基表压力密封</w:t>
            </w:r>
            <w:r>
              <w:rPr>
                <w:rFonts w:hint="eastAsia"/>
                <w:sz w:val="24"/>
              </w:rPr>
              <w:t>试验测量过程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1.6</w:t>
            </w:r>
            <w:bookmarkStart w:id="1" w:name="_GoBack"/>
            <w:bookmarkEnd w:id="1"/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.5 MPa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压力表</w:t>
            </w:r>
          </w:p>
        </w:tc>
        <w:tc>
          <w:tcPr>
            <w:tcW w:w="1451" w:type="dxa"/>
            <w:gridSpan w:val="2"/>
          </w:tcPr>
          <w:p>
            <w:pPr>
              <w:rPr>
                <w:color w:val="000000"/>
              </w:rPr>
            </w:pPr>
          </w:p>
          <w:p>
            <w:pPr>
              <w:ind w:firstLine="315" w:firstLineChars="150"/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/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hint="default" w:ascii="Times New Roman" w:hAnsi="Times New Roman" w:cs="Times New Roman" w:eastAsiaTheme="minorEastAsia"/>
                <w:highlight w:val="yellow"/>
                <w:lang w:val="en-US" w:eastAsia="zh-CN"/>
              </w:rPr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0.012</w:t>
            </w:r>
            <w:r>
              <w:rPr>
                <w:sz w:val="24"/>
              </w:rPr>
              <w:t>MPa</w:t>
            </w:r>
          </w:p>
        </w:tc>
        <w:tc>
          <w:tcPr>
            <w:tcW w:w="120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CDYDX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ind w:firstLine="2240" w:firstLineChars="700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/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ind w:firstLine="1050" w:firstLineChars="5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李玉兰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试验检测监视记录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132080</wp:posOffset>
            </wp:positionV>
            <wp:extent cx="699135" cy="368300"/>
            <wp:effectExtent l="0" t="0" r="12065" b="0"/>
            <wp:wrapNone/>
            <wp:docPr id="1" name="图片 1" descr="75d2fb6eb961519c82f43c3ff9fc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d2fb6eb961519c82f43c3ff9fce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1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30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>审核员：</w:t>
      </w:r>
      <w:r>
        <w:drawing>
          <wp:inline distT="0" distB="0" distL="114300" distR="114300">
            <wp:extent cx="573405" cy="254000"/>
            <wp:effectExtent l="0" t="0" r="1079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77200"/>
    <w:rsid w:val="1A0B3DE1"/>
    <w:rsid w:val="1F9A3A2A"/>
    <w:rsid w:val="4B4C5175"/>
    <w:rsid w:val="74B73322"/>
    <w:rsid w:val="7CD41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2021-12-01T00:55:34Z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09B94F9FA6AD4B169E0BA5DB33E13F1E</vt:lpwstr>
  </property>
</Properties>
</file>