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南宁市富诚家私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9日 上午至2021年11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803D61"/>
    <w:rsid w:val="289F1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04T02:27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60AE9C82D74D3E81D78D04BDD09811</vt:lpwstr>
  </property>
</Properties>
</file>