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F8" w:rsidRDefault="00AB4BB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276136">
        <w:trPr>
          <w:cantSplit/>
          <w:trHeight w:val="915"/>
        </w:trPr>
        <w:tc>
          <w:tcPr>
            <w:tcW w:w="1368" w:type="dxa"/>
          </w:tcPr>
          <w:p w:rsidR="00CE7DF8" w:rsidRDefault="00AB4BB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AB4BB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AB4BB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276136">
        <w:trPr>
          <w:cantSplit/>
        </w:trPr>
        <w:tc>
          <w:tcPr>
            <w:tcW w:w="1368" w:type="dxa"/>
          </w:tcPr>
          <w:p w:rsidR="00CE7DF8" w:rsidRDefault="00AB4BB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AB4BB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江西天境精藏科技有限公司</w:t>
            </w:r>
            <w:bookmarkEnd w:id="11"/>
          </w:p>
        </w:tc>
        <w:tc>
          <w:tcPr>
            <w:tcW w:w="1290" w:type="dxa"/>
          </w:tcPr>
          <w:p w:rsidR="00CE7DF8" w:rsidRDefault="00AB4BB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ED479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肖锋</w:t>
            </w:r>
          </w:p>
        </w:tc>
      </w:tr>
      <w:tr w:rsidR="00276136">
        <w:trPr>
          <w:cantSplit/>
        </w:trPr>
        <w:tc>
          <w:tcPr>
            <w:tcW w:w="1368" w:type="dxa"/>
          </w:tcPr>
          <w:p w:rsidR="00CE7DF8" w:rsidRDefault="00AB4BB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 w:rsidRDefault="00ED479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生产部</w:t>
            </w:r>
          </w:p>
          <w:p w:rsidR="00CE7DF8" w:rsidRPr="007B682A" w:rsidRDefault="00AB4BB8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 w:rsidRDefault="00AB4BB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ED479F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2021-12-7</w:t>
            </w:r>
          </w:p>
        </w:tc>
      </w:tr>
      <w:tr w:rsidR="00ED479F">
        <w:trPr>
          <w:trHeight w:val="4138"/>
        </w:trPr>
        <w:tc>
          <w:tcPr>
            <w:tcW w:w="10035" w:type="dxa"/>
            <w:gridSpan w:val="4"/>
          </w:tcPr>
          <w:p w:rsidR="00ED479F" w:rsidRDefault="00ED479F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ED479F" w:rsidRDefault="00ED479F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ED479F" w:rsidRDefault="005B5A16" w:rsidP="005B5A16">
            <w:pPr>
              <w:spacing w:line="320" w:lineRule="exact"/>
              <w:ind w:firstLineChars="200" w:firstLine="422"/>
              <w:rPr>
                <w:rFonts w:ascii="方正仿宋简体" w:eastAsia="方正仿宋简体"/>
                <w:b/>
              </w:rPr>
            </w:pPr>
            <w:r w:rsidRPr="005B5A16">
              <w:rPr>
                <w:rFonts w:ascii="方正仿宋简体" w:eastAsia="方正仿宋简体" w:hint="eastAsia"/>
                <w:b/>
              </w:rPr>
              <w:t>巡查车间发现折弯工序处，2</w:t>
            </w:r>
            <w:r>
              <w:rPr>
                <w:rFonts w:ascii="方正仿宋简体" w:eastAsia="方正仿宋简体" w:hint="eastAsia"/>
                <w:b/>
              </w:rPr>
              <w:t>个灭火器指针指向红色，已失效</w:t>
            </w:r>
            <w:r w:rsidRPr="005B5A16">
              <w:rPr>
                <w:rFonts w:ascii="方正仿宋简体" w:eastAsia="方正仿宋简体" w:hint="eastAsia"/>
                <w:b/>
              </w:rPr>
              <w:t>，不符合要求</w:t>
            </w:r>
            <w:r w:rsidR="00ED479F">
              <w:rPr>
                <w:rFonts w:ascii="方正仿宋简体" w:eastAsia="方正仿宋简体" w:hint="eastAsia"/>
                <w:b/>
              </w:rPr>
              <w:t>。</w:t>
            </w:r>
          </w:p>
          <w:p w:rsidR="00ED479F" w:rsidRPr="005B5A16" w:rsidRDefault="00ED479F" w:rsidP="00ED479F">
            <w:pPr>
              <w:spacing w:line="320" w:lineRule="exact"/>
              <w:ind w:firstLineChars="200" w:firstLine="422"/>
              <w:rPr>
                <w:rFonts w:ascii="方正仿宋简体" w:eastAsia="方正仿宋简体"/>
                <w:b/>
              </w:rPr>
            </w:pPr>
          </w:p>
          <w:p w:rsidR="00ED479F" w:rsidRPr="005B5A16" w:rsidRDefault="00ED479F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ED479F" w:rsidRDefault="00ED479F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ED479F" w:rsidRDefault="00ED479F" w:rsidP="00A82AC8">
            <w:pPr>
              <w:snapToGrid w:val="0"/>
              <w:spacing w:line="32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cs="宋体" w:hint="eastAsia"/>
                <w:b/>
                <w:szCs w:val="21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idt ISO 9001:2015标准     条款 </w:t>
            </w:r>
          </w:p>
          <w:p w:rsidR="00ED479F" w:rsidRDefault="00ED479F" w:rsidP="00A82AC8">
            <w:pPr>
              <w:snapToGrid w:val="0"/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:rsidR="00ED479F" w:rsidRDefault="00ED479F" w:rsidP="00A82AC8">
            <w:pPr>
              <w:snapToGrid w:val="0"/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■ GB/T 24001-2016 idt ISO 14001:2015标准  8.1 条款</w:t>
            </w:r>
          </w:p>
          <w:p w:rsidR="00ED479F" w:rsidRDefault="00ED479F" w:rsidP="00A82AC8">
            <w:pPr>
              <w:tabs>
                <w:tab w:val="left" w:pos="4300"/>
              </w:tabs>
              <w:snapToGrid w:val="0"/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■GB/T 45001-2020 idt ISO45001：2018标准 8.1 条款相关要求 </w:t>
            </w:r>
          </w:p>
          <w:p w:rsidR="00ED479F" w:rsidRDefault="00ED479F" w:rsidP="00ED479F">
            <w:pPr>
              <w:snapToGrid w:val="0"/>
              <w:spacing w:line="32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4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:rsidR="00ED479F" w:rsidRDefault="00ED479F" w:rsidP="00DC6D13">
            <w:pPr>
              <w:snapToGrid w:val="0"/>
              <w:spacing w:line="320" w:lineRule="exact"/>
              <w:ind w:firstLineChars="800" w:firstLine="1767"/>
              <w:rPr>
                <w:szCs w:val="21"/>
              </w:rPr>
            </w:pPr>
            <w:bookmarkStart w:id="15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idt ISO 50001:2018标准   条款</w:t>
            </w:r>
          </w:p>
          <w:p w:rsidR="00ED479F" w:rsidRDefault="00ED479F" w:rsidP="00A82AC8">
            <w:pPr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:rsidR="00ED479F" w:rsidRDefault="00ED479F" w:rsidP="00A82AC8">
            <w:pPr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6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ED479F" w:rsidRDefault="00ED479F" w:rsidP="00A82AC8">
            <w:pPr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ED479F" w:rsidRDefault="00ED479F" w:rsidP="00A82AC8">
            <w:pPr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ED479F" w:rsidRDefault="00ED479F" w:rsidP="00A82AC8">
            <w:pPr>
              <w:tabs>
                <w:tab w:val="left" w:pos="4300"/>
              </w:tabs>
              <w:snapToGrid w:val="0"/>
              <w:spacing w:line="320" w:lineRule="exact"/>
              <w:rPr>
                <w:b/>
                <w:sz w:val="16"/>
                <w:szCs w:val="16"/>
              </w:rPr>
            </w:pPr>
          </w:p>
          <w:p w:rsidR="00ED479F" w:rsidRDefault="00ED479F" w:rsidP="00A82AC8">
            <w:pPr>
              <w:tabs>
                <w:tab w:val="left" w:pos="4300"/>
              </w:tabs>
              <w:snapToGrid w:val="0"/>
              <w:spacing w:line="32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ED479F" w:rsidRDefault="00ED479F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ED479F" w:rsidRDefault="00ED479F" w:rsidP="005E74CA">
            <w:pPr>
              <w:spacing w:beforeLines="50" w:afterLines="50" w:line="320" w:lineRule="exac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2917825</wp:posOffset>
                  </wp:positionH>
                  <wp:positionV relativeFrom="paragraph">
                    <wp:posOffset>22860</wp:posOffset>
                  </wp:positionV>
                  <wp:extent cx="542925" cy="323850"/>
                  <wp:effectExtent l="19050" t="0" r="9525" b="0"/>
                  <wp:wrapNone/>
                  <wp:docPr id="1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688975</wp:posOffset>
                  </wp:positionH>
                  <wp:positionV relativeFrom="paragraph">
                    <wp:posOffset>22860</wp:posOffset>
                  </wp:positionV>
                  <wp:extent cx="542925" cy="323850"/>
                  <wp:effectExtent l="19050" t="0" r="9525" b="0"/>
                  <wp:wrapNone/>
                  <wp:docPr id="3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7" w:name="审核组成员不含组长"/>
            <w:bookmarkEnd w:id="17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                  受审核方代表：</w:t>
            </w:r>
          </w:p>
          <w:p w:rsidR="00ED479F" w:rsidRDefault="00ED479F" w:rsidP="00ED479F">
            <w:pPr>
              <w:spacing w:beforeLines="50" w:afterLines="50"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2021-12-1           日  期：2021-12-1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日  期：      </w:t>
            </w:r>
          </w:p>
        </w:tc>
      </w:tr>
      <w:tr w:rsidR="00ED479F">
        <w:trPr>
          <w:trHeight w:val="3768"/>
        </w:trPr>
        <w:tc>
          <w:tcPr>
            <w:tcW w:w="10035" w:type="dxa"/>
            <w:gridSpan w:val="4"/>
          </w:tcPr>
          <w:p w:rsidR="00ED479F" w:rsidRDefault="00ED479F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ED479F" w:rsidRDefault="00ED479F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ED479F" w:rsidRDefault="00ED479F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ED479F" w:rsidRDefault="00ED479F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验证了相关整改材料，措施有效，予以关闭。</w:t>
            </w:r>
          </w:p>
          <w:p w:rsidR="00ED479F" w:rsidRDefault="00ED479F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ED479F" w:rsidRDefault="00ED479F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ED479F" w:rsidRDefault="00ED479F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ED479F" w:rsidRDefault="00ED479F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ED479F" w:rsidRDefault="00ED479F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ED479F" w:rsidRDefault="00ED479F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CE7DF8" w:rsidRDefault="00AB4BB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276136">
        <w:trPr>
          <w:trHeight w:val="1702"/>
        </w:trPr>
        <w:tc>
          <w:tcPr>
            <w:tcW w:w="10028" w:type="dxa"/>
          </w:tcPr>
          <w:p w:rsidR="00CE7DF8" w:rsidRDefault="00AB4BB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 w:rsidRDefault="00AB4BB8">
            <w:pPr>
              <w:rPr>
                <w:rFonts w:eastAsia="方正仿宋简体"/>
                <w:b/>
              </w:rPr>
            </w:pPr>
          </w:p>
          <w:p w:rsidR="00CE7DF8" w:rsidRDefault="00AB4BB8">
            <w:pPr>
              <w:rPr>
                <w:rFonts w:eastAsia="方正仿宋简体"/>
                <w:b/>
              </w:rPr>
            </w:pPr>
          </w:p>
          <w:p w:rsidR="00CE7DF8" w:rsidRDefault="00AB4BB8">
            <w:pPr>
              <w:rPr>
                <w:rFonts w:eastAsia="方正仿宋简体"/>
                <w:b/>
              </w:rPr>
            </w:pPr>
          </w:p>
          <w:p w:rsidR="00CE7DF8" w:rsidRDefault="00AB4BB8">
            <w:pPr>
              <w:rPr>
                <w:rFonts w:eastAsia="方正仿宋简体"/>
                <w:b/>
              </w:rPr>
            </w:pPr>
          </w:p>
        </w:tc>
      </w:tr>
      <w:tr w:rsidR="00276136">
        <w:trPr>
          <w:trHeight w:val="1393"/>
        </w:trPr>
        <w:tc>
          <w:tcPr>
            <w:tcW w:w="10028" w:type="dxa"/>
          </w:tcPr>
          <w:p w:rsidR="00CE7DF8" w:rsidRDefault="00AB4BB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 w:rsidRDefault="00AB4BB8">
            <w:pPr>
              <w:rPr>
                <w:rFonts w:eastAsia="方正仿宋简体"/>
                <w:b/>
              </w:rPr>
            </w:pPr>
          </w:p>
          <w:p w:rsidR="00CE7DF8" w:rsidRDefault="00AB4BB8">
            <w:pPr>
              <w:rPr>
                <w:rFonts w:eastAsia="方正仿宋简体"/>
                <w:b/>
              </w:rPr>
            </w:pPr>
          </w:p>
          <w:p w:rsidR="00CE7DF8" w:rsidRDefault="00AB4BB8">
            <w:pPr>
              <w:rPr>
                <w:rFonts w:eastAsia="方正仿宋简体"/>
                <w:b/>
              </w:rPr>
            </w:pPr>
          </w:p>
          <w:p w:rsidR="00CE7DF8" w:rsidRDefault="00AB4BB8">
            <w:pPr>
              <w:rPr>
                <w:rFonts w:eastAsia="方正仿宋简体"/>
                <w:b/>
              </w:rPr>
            </w:pPr>
          </w:p>
          <w:p w:rsidR="00CE7DF8" w:rsidRDefault="00AB4BB8">
            <w:pPr>
              <w:rPr>
                <w:rFonts w:eastAsia="方正仿宋简体"/>
                <w:b/>
              </w:rPr>
            </w:pPr>
          </w:p>
          <w:p w:rsidR="00CE7DF8" w:rsidRDefault="00AB4BB8">
            <w:pPr>
              <w:rPr>
                <w:rFonts w:eastAsia="方正仿宋简体"/>
                <w:b/>
              </w:rPr>
            </w:pPr>
          </w:p>
        </w:tc>
      </w:tr>
      <w:tr w:rsidR="00276136">
        <w:trPr>
          <w:trHeight w:val="1854"/>
        </w:trPr>
        <w:tc>
          <w:tcPr>
            <w:tcW w:w="10028" w:type="dxa"/>
          </w:tcPr>
          <w:p w:rsidR="00CE7DF8" w:rsidRDefault="00AB4BB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 w:rsidRDefault="00AB4BB8">
            <w:pPr>
              <w:rPr>
                <w:rFonts w:eastAsia="方正仿宋简体"/>
                <w:b/>
              </w:rPr>
            </w:pPr>
          </w:p>
          <w:p w:rsidR="00CE7DF8" w:rsidRDefault="00AB4BB8">
            <w:pPr>
              <w:rPr>
                <w:rFonts w:eastAsia="方正仿宋简体"/>
                <w:b/>
              </w:rPr>
            </w:pPr>
          </w:p>
          <w:p w:rsidR="00CE7DF8" w:rsidRDefault="00AB4BB8">
            <w:pPr>
              <w:rPr>
                <w:rFonts w:eastAsia="方正仿宋简体"/>
                <w:b/>
              </w:rPr>
            </w:pPr>
          </w:p>
          <w:p w:rsidR="00CE7DF8" w:rsidRDefault="00AB4BB8">
            <w:pPr>
              <w:rPr>
                <w:rFonts w:eastAsia="方正仿宋简体"/>
                <w:b/>
              </w:rPr>
            </w:pPr>
          </w:p>
          <w:p w:rsidR="00CE7DF8" w:rsidRDefault="00AB4BB8">
            <w:pPr>
              <w:rPr>
                <w:rFonts w:eastAsia="方正仿宋简体"/>
                <w:b/>
              </w:rPr>
            </w:pPr>
          </w:p>
          <w:p w:rsidR="00CE7DF8" w:rsidRDefault="00AB4BB8">
            <w:pPr>
              <w:rPr>
                <w:rFonts w:eastAsia="方正仿宋简体"/>
                <w:b/>
              </w:rPr>
            </w:pPr>
          </w:p>
        </w:tc>
      </w:tr>
      <w:tr w:rsidR="00276136">
        <w:trPr>
          <w:trHeight w:val="1537"/>
        </w:trPr>
        <w:tc>
          <w:tcPr>
            <w:tcW w:w="10028" w:type="dxa"/>
          </w:tcPr>
          <w:p w:rsidR="00CE7DF8" w:rsidRDefault="00AB4BB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 w:rsidRDefault="00AB4BB8">
            <w:pPr>
              <w:rPr>
                <w:rFonts w:eastAsia="方正仿宋简体"/>
                <w:b/>
              </w:rPr>
            </w:pPr>
          </w:p>
          <w:p w:rsidR="00CE7DF8" w:rsidRDefault="00AB4BB8">
            <w:pPr>
              <w:rPr>
                <w:rFonts w:eastAsia="方正仿宋简体"/>
                <w:b/>
              </w:rPr>
            </w:pPr>
          </w:p>
          <w:p w:rsidR="00CE7DF8" w:rsidRDefault="00AB4BB8">
            <w:pPr>
              <w:rPr>
                <w:rFonts w:eastAsia="方正仿宋简体"/>
                <w:b/>
              </w:rPr>
            </w:pPr>
          </w:p>
          <w:p w:rsidR="00CE7DF8" w:rsidRDefault="00AB4BB8">
            <w:pPr>
              <w:rPr>
                <w:rFonts w:eastAsia="方正仿宋简体"/>
                <w:b/>
              </w:rPr>
            </w:pPr>
          </w:p>
          <w:p w:rsidR="00CE7DF8" w:rsidRDefault="00AB4BB8">
            <w:pPr>
              <w:rPr>
                <w:rFonts w:eastAsia="方正仿宋简体"/>
                <w:b/>
              </w:rPr>
            </w:pPr>
          </w:p>
          <w:p w:rsidR="00CE7DF8" w:rsidRDefault="00AB4BB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276136">
        <w:trPr>
          <w:trHeight w:val="1699"/>
        </w:trPr>
        <w:tc>
          <w:tcPr>
            <w:tcW w:w="10028" w:type="dxa"/>
          </w:tcPr>
          <w:p w:rsidR="00CE7DF8" w:rsidRDefault="00AB4BB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 w:rsidRDefault="00AB4BB8">
            <w:pPr>
              <w:rPr>
                <w:rFonts w:eastAsia="方正仿宋简体"/>
                <w:b/>
              </w:rPr>
            </w:pPr>
          </w:p>
          <w:p w:rsidR="00CE7DF8" w:rsidRDefault="00AB4BB8">
            <w:pPr>
              <w:rPr>
                <w:rFonts w:eastAsia="方正仿宋简体"/>
                <w:b/>
              </w:rPr>
            </w:pPr>
          </w:p>
          <w:p w:rsidR="00CE7DF8" w:rsidRDefault="00AB4BB8">
            <w:pPr>
              <w:rPr>
                <w:rFonts w:eastAsia="方正仿宋简体"/>
                <w:b/>
              </w:rPr>
            </w:pPr>
          </w:p>
          <w:p w:rsidR="00CE7DF8" w:rsidRDefault="00AB4BB8">
            <w:pPr>
              <w:rPr>
                <w:rFonts w:eastAsia="方正仿宋简体"/>
                <w:b/>
              </w:rPr>
            </w:pPr>
          </w:p>
          <w:p w:rsidR="00CE7DF8" w:rsidRDefault="00AB4BB8">
            <w:pPr>
              <w:rPr>
                <w:rFonts w:eastAsia="方正仿宋简体"/>
                <w:b/>
              </w:rPr>
            </w:pPr>
          </w:p>
          <w:p w:rsidR="00CE7DF8" w:rsidRDefault="00AB4BB8">
            <w:pPr>
              <w:rPr>
                <w:rFonts w:eastAsia="方正仿宋简体"/>
                <w:b/>
              </w:rPr>
            </w:pPr>
          </w:p>
          <w:p w:rsidR="00CE7DF8" w:rsidRDefault="00AB4BB8">
            <w:pPr>
              <w:rPr>
                <w:rFonts w:eastAsia="方正仿宋简体"/>
                <w:b/>
              </w:rPr>
            </w:pPr>
          </w:p>
        </w:tc>
      </w:tr>
      <w:tr w:rsidR="00276136">
        <w:trPr>
          <w:trHeight w:val="2485"/>
        </w:trPr>
        <w:tc>
          <w:tcPr>
            <w:tcW w:w="10028" w:type="dxa"/>
          </w:tcPr>
          <w:p w:rsidR="00CE7DF8" w:rsidRDefault="00AB4BB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 w:rsidRDefault="00AB4BB8">
            <w:pPr>
              <w:rPr>
                <w:rFonts w:eastAsia="方正仿宋简体"/>
                <w:b/>
              </w:rPr>
            </w:pPr>
          </w:p>
          <w:p w:rsidR="00CE7DF8" w:rsidRDefault="00AB4BB8">
            <w:pPr>
              <w:rPr>
                <w:rFonts w:eastAsia="方正仿宋简体"/>
                <w:b/>
              </w:rPr>
            </w:pPr>
          </w:p>
          <w:p w:rsidR="00CE7DF8" w:rsidRDefault="00AB4BB8">
            <w:pPr>
              <w:rPr>
                <w:rFonts w:eastAsia="方正仿宋简体"/>
                <w:b/>
              </w:rPr>
            </w:pPr>
          </w:p>
          <w:p w:rsidR="00CE7DF8" w:rsidRDefault="00AB4BB8">
            <w:pPr>
              <w:rPr>
                <w:rFonts w:eastAsia="方正仿宋简体"/>
                <w:b/>
              </w:rPr>
            </w:pPr>
          </w:p>
          <w:p w:rsidR="00CE7DF8" w:rsidRDefault="00AB4BB8">
            <w:pPr>
              <w:rPr>
                <w:rFonts w:eastAsia="方正仿宋简体"/>
                <w:b/>
              </w:rPr>
            </w:pPr>
          </w:p>
          <w:p w:rsidR="00CE7DF8" w:rsidRDefault="00AB4BB8">
            <w:pPr>
              <w:rPr>
                <w:rFonts w:eastAsia="方正仿宋简体"/>
                <w:b/>
              </w:rPr>
            </w:pPr>
          </w:p>
          <w:p w:rsidR="00CE7DF8" w:rsidRDefault="00AB4BB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ED479F">
              <w:rPr>
                <w:rFonts w:eastAsia="方正仿宋简体" w:hint="eastAsia"/>
                <w:b/>
              </w:rPr>
              <w:t xml:space="preserve">                     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 w:rsidRDefault="00AB4BB8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 w:rsidR="00ED479F">
        <w:rPr>
          <w:rFonts w:eastAsia="方正仿宋简体" w:hint="eastAsia"/>
          <w:b/>
        </w:rPr>
        <w:t xml:space="preserve">  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p w:rsidR="00ED479F" w:rsidRDefault="00ED479F">
      <w:pPr>
        <w:rPr>
          <w:rFonts w:eastAsia="方正仿宋简体" w:hint="eastAsia"/>
          <w:b/>
        </w:rPr>
      </w:pPr>
    </w:p>
    <w:p w:rsidR="00ED479F" w:rsidRDefault="00ED479F">
      <w:pPr>
        <w:rPr>
          <w:rFonts w:eastAsia="方正仿宋简体" w:hint="eastAsia"/>
          <w:b/>
        </w:rPr>
      </w:pPr>
    </w:p>
    <w:p w:rsidR="00ED479F" w:rsidRDefault="00ED479F">
      <w:pPr>
        <w:rPr>
          <w:rFonts w:eastAsia="方正仿宋简体" w:hint="eastAsia"/>
          <w:b/>
        </w:rPr>
      </w:pPr>
    </w:p>
    <w:p w:rsidR="00ED479F" w:rsidRDefault="00ED479F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t>改善前：</w:t>
      </w:r>
    </w:p>
    <w:p w:rsidR="00ED479F" w:rsidRDefault="00ED479F">
      <w:pPr>
        <w:rPr>
          <w:rFonts w:eastAsia="方正仿宋简体" w:hint="eastAsia"/>
          <w:b/>
        </w:rPr>
      </w:pPr>
    </w:p>
    <w:p w:rsidR="00ED479F" w:rsidRDefault="00ED479F">
      <w:pPr>
        <w:rPr>
          <w:rFonts w:eastAsia="方正仿宋简体" w:hint="eastAsia"/>
          <w:b/>
        </w:rPr>
      </w:pPr>
      <w:r>
        <w:rPr>
          <w:rFonts w:eastAsia="方正仿宋简体" w:hint="eastAsia"/>
          <w:b/>
          <w:noProof/>
        </w:rPr>
        <w:drawing>
          <wp:inline distT="0" distB="0" distL="0" distR="0">
            <wp:extent cx="1865098" cy="2800350"/>
            <wp:effectExtent l="19050" t="0" r="1802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098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79F" w:rsidRDefault="00ED479F">
      <w:pPr>
        <w:rPr>
          <w:rFonts w:eastAsia="方正仿宋简体" w:hint="eastAsia"/>
          <w:b/>
        </w:rPr>
      </w:pPr>
    </w:p>
    <w:p w:rsidR="00ED479F" w:rsidRDefault="00ED479F">
      <w:pPr>
        <w:rPr>
          <w:rFonts w:eastAsia="方正仿宋简体" w:hint="eastAsia"/>
          <w:b/>
        </w:rPr>
      </w:pPr>
    </w:p>
    <w:p w:rsidR="00ED479F" w:rsidRDefault="00ED479F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t>改善后：</w:t>
      </w:r>
    </w:p>
    <w:p w:rsidR="00ED479F" w:rsidRDefault="00ED479F">
      <w:pPr>
        <w:rPr>
          <w:rFonts w:eastAsia="方正仿宋简体" w:hint="eastAsia"/>
          <w:b/>
        </w:rPr>
      </w:pPr>
    </w:p>
    <w:p w:rsidR="00ED479F" w:rsidRDefault="00ED479F">
      <w:pPr>
        <w:rPr>
          <w:rFonts w:eastAsia="方正仿宋简体" w:hint="eastAsia"/>
          <w:b/>
        </w:rPr>
      </w:pPr>
    </w:p>
    <w:p w:rsidR="00ED479F" w:rsidRDefault="00ED479F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drawing>
          <wp:inline distT="0" distB="0" distL="0" distR="0">
            <wp:extent cx="2066925" cy="3220958"/>
            <wp:effectExtent l="19050" t="0" r="9525" b="0"/>
            <wp:docPr id="4" name="图片 4" descr="C:\Users\ADMINI~1.USE\AppData\Local\Temp\1638327935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~1.USE\AppData\Local\Temp\1638327935(1)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3220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B5A16" w:rsidRPr="005B5A16">
        <w:rPr>
          <w:rStyle w:val="a"/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5B5A16">
        <w:rPr>
          <w:rFonts w:eastAsia="方正仿宋简体"/>
          <w:b/>
          <w:noProof/>
        </w:rPr>
        <w:drawing>
          <wp:inline distT="0" distB="0" distL="0" distR="0">
            <wp:extent cx="2223869" cy="3209925"/>
            <wp:effectExtent l="19050" t="0" r="4981" b="0"/>
            <wp:docPr id="5" name="图片 5" descr="C:\Users\ADMINI~1.USE\AppData\Local\Temp\163832807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~1.USE\AppData\Local\Temp\1638328077(1)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869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79F" w:rsidRDefault="00ED479F">
      <w:pPr>
        <w:rPr>
          <w:rFonts w:eastAsia="方正仿宋简体" w:hint="eastAsia"/>
          <w:b/>
        </w:rPr>
      </w:pPr>
    </w:p>
    <w:p w:rsidR="00ED479F" w:rsidRDefault="00ED479F">
      <w:pPr>
        <w:rPr>
          <w:rFonts w:eastAsia="方正仿宋简体" w:hint="eastAsia"/>
          <w:b/>
        </w:rPr>
      </w:pPr>
    </w:p>
    <w:p w:rsidR="00ED479F" w:rsidRDefault="00ED479F">
      <w:pPr>
        <w:rPr>
          <w:rFonts w:eastAsia="方正仿宋简体" w:hint="eastAsia"/>
          <w:b/>
        </w:rPr>
      </w:pPr>
    </w:p>
    <w:p w:rsidR="00ED479F" w:rsidRDefault="00ED479F">
      <w:pPr>
        <w:rPr>
          <w:rFonts w:eastAsia="方正仿宋简体"/>
          <w:b/>
        </w:rPr>
      </w:pPr>
    </w:p>
    <w:sectPr w:rsidR="00ED479F" w:rsidSect="00CE7DF8">
      <w:headerReference w:type="default" r:id="rId11"/>
      <w:footerReference w:type="default" r:id="rId12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4BB8" w:rsidRDefault="00AB4BB8" w:rsidP="00276136">
      <w:r>
        <w:separator/>
      </w:r>
    </w:p>
  </w:endnote>
  <w:endnote w:type="continuationSeparator" w:id="1">
    <w:p w:rsidR="00AB4BB8" w:rsidRDefault="00AB4BB8" w:rsidP="002761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AB4BB8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4BB8" w:rsidRDefault="00AB4BB8" w:rsidP="00276136">
      <w:r>
        <w:separator/>
      </w:r>
    </w:p>
  </w:footnote>
  <w:footnote w:type="continuationSeparator" w:id="1">
    <w:p w:rsidR="00AB4BB8" w:rsidRDefault="00AB4BB8" w:rsidP="002761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AB4BB8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 cstate="email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6136" w:rsidRPr="00276136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AB4BB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AB4BB8" w:rsidP="00ED479F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6136"/>
    <w:rsid w:val="00276136"/>
    <w:rsid w:val="005B5A16"/>
    <w:rsid w:val="00AB4BB8"/>
    <w:rsid w:val="00ED47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  <w:style w:type="paragraph" w:styleId="a6">
    <w:name w:val="Balloon Text"/>
    <w:basedOn w:val="a"/>
    <w:link w:val="Char1"/>
    <w:uiPriority w:val="99"/>
    <w:semiHidden/>
    <w:unhideWhenUsed/>
    <w:rsid w:val="00ED479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D479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157</Words>
  <Characters>901</Characters>
  <Application>Microsoft Office Word</Application>
  <DocSecurity>0</DocSecurity>
  <Lines>7</Lines>
  <Paragraphs>2</Paragraphs>
  <ScaleCrop>false</ScaleCrop>
  <Company>微软中国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30</cp:revision>
  <cp:lastPrinted>2019-05-13T03:02:00Z</cp:lastPrinted>
  <dcterms:created xsi:type="dcterms:W3CDTF">2015-06-17T14:39:00Z</dcterms:created>
  <dcterms:modified xsi:type="dcterms:W3CDTF">2021-12-01T03:09:00Z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