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CCDBC" w14:textId="77777777" w:rsidR="0052689E" w:rsidRDefault="00553C0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1244-2021</w:t>
      </w:r>
      <w:bookmarkEnd w:id="0"/>
    </w:p>
    <w:p w14:paraId="0A3D898E" w14:textId="77777777" w:rsidR="0052689E" w:rsidRDefault="00553C0B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1276"/>
        <w:gridCol w:w="1559"/>
        <w:gridCol w:w="2268"/>
        <w:gridCol w:w="142"/>
        <w:gridCol w:w="1559"/>
        <w:gridCol w:w="1559"/>
      </w:tblGrid>
      <w:tr w:rsidR="001E04DF" w14:paraId="1DF8B068" w14:textId="77777777" w:rsidTr="002A01CF">
        <w:trPr>
          <w:trHeight w:val="427"/>
        </w:trPr>
        <w:tc>
          <w:tcPr>
            <w:tcW w:w="1951" w:type="dxa"/>
            <w:gridSpan w:val="2"/>
            <w:vAlign w:val="center"/>
          </w:tcPr>
          <w:p w14:paraId="75D2C168" w14:textId="77777777" w:rsidR="0052689E" w:rsidRDefault="00553C0B">
            <w:r>
              <w:rPr>
                <w:rFonts w:hint="eastAsia"/>
              </w:rPr>
              <w:t>测量过程名称</w:t>
            </w:r>
          </w:p>
        </w:tc>
        <w:tc>
          <w:tcPr>
            <w:tcW w:w="2835" w:type="dxa"/>
            <w:gridSpan w:val="2"/>
            <w:vAlign w:val="center"/>
          </w:tcPr>
          <w:p w14:paraId="3152B528" w14:textId="3C9E1A40" w:rsidR="0052689E" w:rsidRDefault="001A48C8">
            <w:r w:rsidRPr="00CF0643">
              <w:rPr>
                <w:rFonts w:ascii="宋体" w:hAnsi="宋体" w:hint="eastAsia"/>
                <w:szCs w:val="21"/>
              </w:rPr>
              <w:t>人造板材含水率检测过程</w:t>
            </w:r>
          </w:p>
        </w:tc>
        <w:tc>
          <w:tcPr>
            <w:tcW w:w="2410" w:type="dxa"/>
            <w:gridSpan w:val="2"/>
            <w:vAlign w:val="center"/>
          </w:tcPr>
          <w:p w14:paraId="4CFC9B78" w14:textId="77777777" w:rsidR="0052689E" w:rsidRDefault="00553C0B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118" w:type="dxa"/>
            <w:gridSpan w:val="2"/>
            <w:vAlign w:val="center"/>
          </w:tcPr>
          <w:p w14:paraId="11E51F91" w14:textId="339787BB" w:rsidR="0052689E" w:rsidRDefault="001A48C8">
            <w:r>
              <w:rPr>
                <w:rFonts w:hint="eastAsia"/>
              </w:rPr>
              <w:t>（</w:t>
            </w:r>
            <w:r w:rsidR="00651009">
              <w:t>3</w:t>
            </w:r>
            <w:r>
              <w:t>-13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%</w:t>
            </w:r>
          </w:p>
        </w:tc>
      </w:tr>
      <w:tr w:rsidR="001E04DF" w14:paraId="6C990755" w14:textId="77777777" w:rsidTr="002A01CF">
        <w:trPr>
          <w:trHeight w:val="419"/>
        </w:trPr>
        <w:tc>
          <w:tcPr>
            <w:tcW w:w="4786" w:type="dxa"/>
            <w:gridSpan w:val="4"/>
            <w:vAlign w:val="center"/>
          </w:tcPr>
          <w:p w14:paraId="68943822" w14:textId="77777777" w:rsidR="0052689E" w:rsidRDefault="00553C0B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528" w:type="dxa"/>
            <w:gridSpan w:val="4"/>
            <w:vAlign w:val="center"/>
          </w:tcPr>
          <w:p w14:paraId="193A4C97" w14:textId="314CC96E" w:rsidR="0052689E" w:rsidRDefault="00651009">
            <w:r w:rsidRPr="00651009">
              <w:rPr>
                <w:rFonts w:hint="eastAsia"/>
              </w:rPr>
              <w:t>GB</w:t>
            </w:r>
            <w:r w:rsidRPr="00651009">
              <w:rPr>
                <w:rFonts w:hint="eastAsia"/>
              </w:rPr>
              <w:t>∕</w:t>
            </w:r>
            <w:r w:rsidRPr="00651009">
              <w:rPr>
                <w:rFonts w:hint="eastAsia"/>
              </w:rPr>
              <w:t>T 17657-2013</w:t>
            </w:r>
          </w:p>
        </w:tc>
      </w:tr>
      <w:tr w:rsidR="001E04DF" w14:paraId="3A33FD1F" w14:textId="77777777" w:rsidTr="00150812">
        <w:trPr>
          <w:trHeight w:val="2228"/>
        </w:trPr>
        <w:tc>
          <w:tcPr>
            <w:tcW w:w="10314" w:type="dxa"/>
            <w:gridSpan w:val="8"/>
          </w:tcPr>
          <w:p w14:paraId="5554331C" w14:textId="77777777" w:rsidR="0052689E" w:rsidRDefault="00553C0B" w:rsidP="00EF0021">
            <w:r>
              <w:rPr>
                <w:rFonts w:hint="eastAsia"/>
              </w:rPr>
              <w:t>计量要求导出方法</w:t>
            </w:r>
          </w:p>
          <w:p w14:paraId="5A2FCDC8" w14:textId="78EDD317" w:rsidR="00413E2E" w:rsidRDefault="00413E2E" w:rsidP="00413E2E">
            <w:pPr>
              <w:pStyle w:val="aa"/>
              <w:numPr>
                <w:ilvl w:val="0"/>
                <w:numId w:val="2"/>
              </w:numPr>
              <w:spacing w:line="300" w:lineRule="auto"/>
              <w:ind w:firstLineChars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计量要求导出：</w:t>
            </w:r>
            <w:r>
              <w:rPr>
                <w:rFonts w:ascii="宋体" w:eastAsia="宋体" w:hAnsi="宋体" w:cs="宋体"/>
              </w:rPr>
              <w:t xml:space="preserve"> T=10%</w:t>
            </w:r>
            <w:r>
              <w:rPr>
                <w:rFonts w:ascii="宋体" w:eastAsia="宋体" w:hAnsi="宋体" w:cs="宋体" w:hint="eastAsia"/>
              </w:rPr>
              <w:t xml:space="preserve">   </w:t>
            </w:r>
          </w:p>
          <w:p w14:paraId="76F6603F" w14:textId="2E8FA26A" w:rsidR="00413E2E" w:rsidRDefault="00413E2E" w:rsidP="00413E2E">
            <w:pPr>
              <w:pStyle w:val="aa"/>
              <w:spacing w:line="300" w:lineRule="auto"/>
              <w:ind w:left="360" w:firstLineChars="0" w:firstLine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测量设备最大允许误差：△</w:t>
            </w:r>
            <w:r w:rsidRPr="0015519A">
              <w:rPr>
                <w:rFonts w:ascii="宋体" w:eastAsia="宋体" w:hAnsi="宋体" w:cs="宋体" w:hint="eastAsia"/>
                <w:vertAlign w:val="subscript"/>
              </w:rPr>
              <w:t>允</w:t>
            </w:r>
            <w:r>
              <w:rPr>
                <w:rFonts w:ascii="宋体" w:eastAsia="宋体" w:hAnsi="宋体" w:cs="宋体" w:hint="eastAsia"/>
              </w:rPr>
              <w:t>≤T×1/3=</w:t>
            </w:r>
            <w:r>
              <w:rPr>
                <w:rFonts w:ascii="宋体" w:eastAsia="宋体" w:hAnsi="宋体" w:cs="宋体"/>
              </w:rPr>
              <w:t>10</w:t>
            </w:r>
            <w:r>
              <w:rPr>
                <w:rFonts w:ascii="宋体" w:eastAsia="宋体" w:hAnsi="宋体" w:cs="宋体" w:hint="eastAsia"/>
              </w:rPr>
              <w:t>%×1/3=3</w:t>
            </w:r>
            <w:r>
              <w:rPr>
                <w:rFonts w:ascii="宋体" w:eastAsia="宋体" w:hAnsi="宋体" w:cs="宋体"/>
              </w:rPr>
              <w:t>.3</w:t>
            </w:r>
            <w:r>
              <w:rPr>
                <w:rFonts w:ascii="宋体" w:eastAsia="宋体" w:hAnsi="宋体" w:cs="宋体" w:hint="eastAsia"/>
              </w:rPr>
              <w:t>%</w:t>
            </w:r>
            <w:r>
              <w:rPr>
                <w:rFonts w:ascii="宋体" w:eastAsia="宋体" w:hAnsi="宋体" w:cs="宋体"/>
              </w:rPr>
              <w:t>=</w:t>
            </w:r>
            <w:r>
              <w:rPr>
                <w:rFonts w:ascii="宋体" w:eastAsia="宋体" w:hAnsi="宋体" w:cs="宋体" w:hint="eastAsia"/>
              </w:rPr>
              <w:t>±1</w:t>
            </w:r>
            <w:r>
              <w:rPr>
                <w:rFonts w:ascii="宋体" w:eastAsia="宋体" w:hAnsi="宋体" w:cs="宋体"/>
              </w:rPr>
              <w:t>.65%</w:t>
            </w:r>
          </w:p>
          <w:p w14:paraId="64D754FC" w14:textId="77777777" w:rsidR="00413E2E" w:rsidRDefault="00413E2E" w:rsidP="00413E2E">
            <w:pPr>
              <w:pStyle w:val="aa"/>
              <w:numPr>
                <w:ilvl w:val="0"/>
                <w:numId w:val="2"/>
              </w:numPr>
              <w:spacing w:line="300" w:lineRule="auto"/>
              <w:ind w:firstLineChars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noProof/>
              </w:rPr>
              <w:drawing>
                <wp:anchor distT="0" distB="0" distL="114300" distR="114300" simplePos="0" relativeHeight="251659264" behindDoc="0" locked="0" layoutInCell="1" allowOverlap="1" wp14:anchorId="09777D7D" wp14:editId="4815D2DE">
                  <wp:simplePos x="0" y="0"/>
                  <wp:positionH relativeFrom="column">
                    <wp:posOffset>248242</wp:posOffset>
                  </wp:positionH>
                  <wp:positionV relativeFrom="paragraph">
                    <wp:posOffset>182637</wp:posOffset>
                  </wp:positionV>
                  <wp:extent cx="775970" cy="326390"/>
                  <wp:effectExtent l="0" t="0" r="5080" b="1651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326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</w:rPr>
              <w:t>测量设备不确定度推导：</w:t>
            </w:r>
          </w:p>
          <w:p w14:paraId="33E42A61" w14:textId="4DA912CD" w:rsidR="00413E2E" w:rsidRDefault="00413E2E" w:rsidP="00413E2E">
            <w:pPr>
              <w:pStyle w:val="aa"/>
              <w:spacing w:line="300" w:lineRule="auto"/>
              <w:ind w:left="360" w:firstLineChars="0" w:firstLine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            =</w:t>
            </w:r>
            <w:r>
              <w:rPr>
                <w:rFonts w:ascii="宋体" w:eastAsia="宋体" w:hAnsi="宋体" w:cs="宋体"/>
              </w:rPr>
              <w:t>1.65</w:t>
            </w:r>
            <w:r>
              <w:rPr>
                <w:rFonts w:ascii="宋体" w:eastAsia="宋体" w:hAnsi="宋体" w:cs="宋体" w:hint="eastAsia"/>
              </w:rPr>
              <w:t>%×1/3=</w:t>
            </w:r>
            <w:r>
              <w:rPr>
                <w:rFonts w:ascii="宋体" w:eastAsia="宋体" w:hAnsi="宋体" w:cs="宋体"/>
              </w:rPr>
              <w:t>0.55%</w:t>
            </w:r>
            <w:r>
              <w:rPr>
                <w:rFonts w:ascii="宋体" w:eastAsia="宋体" w:hAnsi="宋体" w:cs="宋体" w:hint="eastAsia"/>
              </w:rPr>
              <w:t>%</w:t>
            </w:r>
          </w:p>
          <w:p w14:paraId="45BB36D9" w14:textId="4C8A37D8" w:rsidR="00651009" w:rsidRDefault="00413E2E" w:rsidP="00413E2E">
            <w:r>
              <w:rPr>
                <w:rFonts w:ascii="宋体" w:eastAsia="宋体" w:hAnsi="宋体" w:cs="宋体" w:hint="eastAsia"/>
                <w:bCs/>
              </w:rPr>
              <w:t>3、测量范围推导：被测参数</w:t>
            </w:r>
            <w:r>
              <w:rPr>
                <w:rFonts w:hint="eastAsia"/>
              </w:rPr>
              <w:t>普通胶合</w:t>
            </w:r>
            <w:r>
              <w:rPr>
                <w:rFonts w:ascii="宋体" w:eastAsia="宋体" w:hAnsi="宋体" w:cs="宋体" w:hint="eastAsia"/>
              </w:rPr>
              <w:t>板含水率要求为</w:t>
            </w:r>
            <w:r>
              <w:rPr>
                <w:rFonts w:ascii="宋体" w:eastAsia="宋体" w:hAnsi="宋体" w:cs="宋体"/>
              </w:rPr>
              <w:t>3</w:t>
            </w:r>
            <w:r>
              <w:rPr>
                <w:rFonts w:ascii="宋体" w:eastAsia="宋体" w:hAnsi="宋体" w:cs="宋体" w:hint="eastAsia"/>
              </w:rPr>
              <w:t>%-1</w:t>
            </w:r>
            <w:r>
              <w:rPr>
                <w:rFonts w:ascii="宋体" w:eastAsia="宋体" w:hAnsi="宋体" w:cs="宋体"/>
              </w:rPr>
              <w:t>3</w:t>
            </w:r>
            <w:r>
              <w:rPr>
                <w:rFonts w:ascii="宋体" w:eastAsia="宋体" w:hAnsi="宋体" w:cs="宋体" w:hint="eastAsia"/>
              </w:rPr>
              <w:t>%，</w:t>
            </w:r>
            <w:r>
              <w:rPr>
                <w:rFonts w:ascii="宋体" w:hAnsi="宋体" w:hint="eastAsia"/>
                <w:szCs w:val="21"/>
              </w:rPr>
              <w:t>两边延伸的测量范围为</w:t>
            </w:r>
            <w:r w:rsidRPr="0015519A"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1</w:t>
            </w:r>
            <w:r w:rsidRPr="0015519A"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2</w:t>
            </w:r>
            <w:r w:rsidRPr="0015519A">
              <w:rPr>
                <w:rFonts w:ascii="宋体" w:hAnsi="宋体" w:hint="eastAsia"/>
                <w:szCs w:val="21"/>
              </w:rPr>
              <w:t>0）%</w:t>
            </w:r>
          </w:p>
        </w:tc>
      </w:tr>
      <w:tr w:rsidR="001E04DF" w14:paraId="72EBD26F" w14:textId="77777777" w:rsidTr="001A764C">
        <w:trPr>
          <w:trHeight w:val="337"/>
        </w:trPr>
        <w:tc>
          <w:tcPr>
            <w:tcW w:w="1242" w:type="dxa"/>
            <w:vMerge w:val="restart"/>
            <w:vAlign w:val="center"/>
          </w:tcPr>
          <w:p w14:paraId="77826361" w14:textId="77777777" w:rsidR="0052689E" w:rsidRPr="001A764C" w:rsidRDefault="00553C0B" w:rsidP="001A764C">
            <w:pPr>
              <w:jc w:val="center"/>
            </w:pPr>
            <w:r w:rsidRPr="001A764C">
              <w:rPr>
                <w:rFonts w:hint="eastAsia"/>
              </w:rPr>
              <w:t>计量校准过程</w:t>
            </w:r>
          </w:p>
        </w:tc>
        <w:tc>
          <w:tcPr>
            <w:tcW w:w="1985" w:type="dxa"/>
            <w:gridSpan w:val="2"/>
            <w:vAlign w:val="center"/>
          </w:tcPr>
          <w:p w14:paraId="602B6743" w14:textId="77777777" w:rsidR="0052689E" w:rsidRPr="001A764C" w:rsidRDefault="00553C0B" w:rsidP="001A764C">
            <w:pPr>
              <w:jc w:val="center"/>
            </w:pPr>
            <w:r w:rsidRPr="001A764C">
              <w:rPr>
                <w:rFonts w:hint="eastAsia"/>
              </w:rPr>
              <w:t>测量设备名称</w:t>
            </w:r>
            <w:r w:rsidRPr="001A764C">
              <w:rPr>
                <w:rFonts w:hint="eastAsia"/>
              </w:rPr>
              <w:t>/</w:t>
            </w:r>
            <w:r w:rsidRPr="001A764C">
              <w:rPr>
                <w:rFonts w:hint="eastAsia"/>
              </w:rPr>
              <w:t>编号</w:t>
            </w:r>
          </w:p>
        </w:tc>
        <w:tc>
          <w:tcPr>
            <w:tcW w:w="1559" w:type="dxa"/>
            <w:vAlign w:val="center"/>
          </w:tcPr>
          <w:p w14:paraId="7C256C3F" w14:textId="77777777" w:rsidR="0052689E" w:rsidRPr="001A764C" w:rsidRDefault="00553C0B" w:rsidP="001A764C">
            <w:pPr>
              <w:jc w:val="center"/>
            </w:pPr>
            <w:r w:rsidRPr="001A764C">
              <w:rPr>
                <w:rFonts w:hint="eastAsia"/>
              </w:rPr>
              <w:t>型号规格</w:t>
            </w:r>
          </w:p>
        </w:tc>
        <w:tc>
          <w:tcPr>
            <w:tcW w:w="2268" w:type="dxa"/>
            <w:vAlign w:val="center"/>
          </w:tcPr>
          <w:p w14:paraId="42B6B734" w14:textId="77777777" w:rsidR="007F7C73" w:rsidRPr="001A764C" w:rsidRDefault="00553C0B" w:rsidP="001A764C">
            <w:pPr>
              <w:jc w:val="center"/>
            </w:pPr>
            <w:r w:rsidRPr="001A764C">
              <w:rPr>
                <w:rFonts w:hint="eastAsia"/>
              </w:rPr>
              <w:t>主要计量特性</w:t>
            </w:r>
          </w:p>
          <w:p w14:paraId="769F2BB7" w14:textId="77777777" w:rsidR="0052689E" w:rsidRPr="001A764C" w:rsidRDefault="00553C0B" w:rsidP="001A764C">
            <w:pPr>
              <w:jc w:val="center"/>
            </w:pPr>
            <w:r w:rsidRPr="001A764C">
              <w:rPr>
                <w:rFonts w:hint="eastAsia"/>
              </w:rPr>
              <w:t>(</w:t>
            </w:r>
            <w:r w:rsidRPr="001A764C">
              <w:rPr>
                <w:rFonts w:hint="eastAsia"/>
              </w:rPr>
              <w:t>最大允差或示值误差最大值</w:t>
            </w:r>
            <w:r w:rsidRPr="001A764C">
              <w:rPr>
                <w:rFonts w:hint="eastAsia"/>
              </w:rPr>
              <w:t>/</w:t>
            </w:r>
            <w:r w:rsidRPr="001A764C">
              <w:rPr>
                <w:rFonts w:hint="eastAsia"/>
              </w:rPr>
              <w:t>准确度等级</w:t>
            </w:r>
            <w:r w:rsidRPr="001A764C">
              <w:rPr>
                <w:rFonts w:hint="eastAsia"/>
              </w:rPr>
              <w:t>/</w:t>
            </w:r>
            <w:r w:rsidRPr="001A764C">
              <w:rPr>
                <w:rFonts w:hint="eastAsia"/>
              </w:rPr>
              <w:t>测量不确定度</w:t>
            </w:r>
            <w:r w:rsidRPr="001A764C">
              <w:rPr>
                <w:rFonts w:hint="eastAsia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14:paraId="535D05EA" w14:textId="77777777" w:rsidR="0052689E" w:rsidRPr="001A764C" w:rsidRDefault="00553C0B" w:rsidP="001A764C">
            <w:pPr>
              <w:jc w:val="center"/>
            </w:pPr>
            <w:r w:rsidRPr="001A764C">
              <w:rPr>
                <w:rFonts w:hint="eastAsia"/>
              </w:rPr>
              <w:t>校准</w:t>
            </w:r>
            <w:r w:rsidRPr="001A764C">
              <w:rPr>
                <w:rFonts w:hint="eastAsia"/>
              </w:rPr>
              <w:t>/</w:t>
            </w:r>
            <w:r w:rsidRPr="001A764C">
              <w:rPr>
                <w:rFonts w:hint="eastAsia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32B8B45B" w14:textId="77777777" w:rsidR="0052689E" w:rsidRPr="001A764C" w:rsidRDefault="00553C0B" w:rsidP="001A764C">
            <w:pPr>
              <w:jc w:val="center"/>
            </w:pPr>
            <w:r w:rsidRPr="001A764C">
              <w:rPr>
                <w:rFonts w:hint="eastAsia"/>
              </w:rPr>
              <w:t>校准</w:t>
            </w:r>
            <w:r w:rsidRPr="001A764C">
              <w:rPr>
                <w:rFonts w:hint="eastAsia"/>
              </w:rPr>
              <w:t>/</w:t>
            </w:r>
            <w:r w:rsidRPr="001A764C">
              <w:rPr>
                <w:rFonts w:hint="eastAsia"/>
              </w:rPr>
              <w:t>检定日期</w:t>
            </w:r>
          </w:p>
        </w:tc>
      </w:tr>
      <w:tr w:rsidR="001E04DF" w14:paraId="0C457F06" w14:textId="77777777" w:rsidTr="001A764C">
        <w:trPr>
          <w:trHeight w:val="337"/>
        </w:trPr>
        <w:tc>
          <w:tcPr>
            <w:tcW w:w="1242" w:type="dxa"/>
            <w:vMerge/>
            <w:vAlign w:val="center"/>
          </w:tcPr>
          <w:p w14:paraId="5BF4E22F" w14:textId="77777777" w:rsidR="0052689E" w:rsidRPr="001A764C" w:rsidRDefault="002E5F48" w:rsidP="001A764C">
            <w:pPr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14:paraId="087388EA" w14:textId="77777777" w:rsidR="0052689E" w:rsidRPr="001A764C" w:rsidRDefault="001A764C" w:rsidP="001A764C">
            <w:pPr>
              <w:jc w:val="center"/>
            </w:pPr>
            <w:r w:rsidRPr="001A764C">
              <w:rPr>
                <w:rFonts w:hint="eastAsia"/>
              </w:rPr>
              <w:t>水分测量仪</w:t>
            </w:r>
          </w:p>
          <w:p w14:paraId="5C961AA3" w14:textId="4AB5518B" w:rsidR="001A764C" w:rsidRPr="001A764C" w:rsidRDefault="001A764C" w:rsidP="001A764C">
            <w:pPr>
              <w:jc w:val="center"/>
            </w:pPr>
            <w:r w:rsidRPr="001A764C">
              <w:rPr>
                <w:rFonts w:hint="eastAsia"/>
              </w:rPr>
              <w:t>M</w:t>
            </w:r>
            <w:r w:rsidRPr="001A764C">
              <w:t>B-011</w:t>
            </w:r>
          </w:p>
        </w:tc>
        <w:tc>
          <w:tcPr>
            <w:tcW w:w="1559" w:type="dxa"/>
            <w:vAlign w:val="center"/>
          </w:tcPr>
          <w:p w14:paraId="0588B8D5" w14:textId="4BA05DE3" w:rsidR="0052689E" w:rsidRPr="001A764C" w:rsidRDefault="001A764C" w:rsidP="001A764C">
            <w:pPr>
              <w:jc w:val="center"/>
            </w:pPr>
            <w:r w:rsidRPr="001A764C">
              <w:rPr>
                <w:rFonts w:hint="eastAsia"/>
              </w:rPr>
              <w:t>M</w:t>
            </w:r>
            <w:r w:rsidRPr="001A764C">
              <w:t>T-10</w:t>
            </w:r>
          </w:p>
        </w:tc>
        <w:tc>
          <w:tcPr>
            <w:tcW w:w="2268" w:type="dxa"/>
            <w:vAlign w:val="center"/>
          </w:tcPr>
          <w:p w14:paraId="69278025" w14:textId="16B9A320" w:rsidR="0052689E" w:rsidRPr="001A764C" w:rsidRDefault="001A764C" w:rsidP="001A764C">
            <w:pPr>
              <w:jc w:val="center"/>
            </w:pPr>
            <w:r w:rsidRPr="001A764C">
              <w:rPr>
                <w:rFonts w:ascii="Arial" w:hAnsi="宋体" w:cs="Arial" w:hint="eastAsia"/>
                <w:bCs/>
              </w:rPr>
              <w:t>±</w:t>
            </w:r>
            <w:r w:rsidRPr="001A764C">
              <w:rPr>
                <w:rFonts w:ascii="Arial" w:hAnsi="宋体" w:cs="Arial" w:hint="eastAsia"/>
                <w:bCs/>
              </w:rPr>
              <w:t>1%</w:t>
            </w:r>
          </w:p>
        </w:tc>
        <w:tc>
          <w:tcPr>
            <w:tcW w:w="1701" w:type="dxa"/>
            <w:gridSpan w:val="2"/>
            <w:vAlign w:val="center"/>
          </w:tcPr>
          <w:p w14:paraId="2B6BF132" w14:textId="74CF6866" w:rsidR="0052689E" w:rsidRPr="001A764C" w:rsidRDefault="001A764C" w:rsidP="001A764C">
            <w:pPr>
              <w:jc w:val="center"/>
            </w:pPr>
            <w:r w:rsidRPr="001A764C">
              <w:rPr>
                <w:rFonts w:hint="eastAsia"/>
              </w:rPr>
              <w:t>H</w:t>
            </w:r>
            <w:r w:rsidRPr="001A764C">
              <w:t>C210625067</w:t>
            </w:r>
          </w:p>
        </w:tc>
        <w:tc>
          <w:tcPr>
            <w:tcW w:w="1559" w:type="dxa"/>
            <w:vAlign w:val="center"/>
          </w:tcPr>
          <w:p w14:paraId="6710D843" w14:textId="73316DA0" w:rsidR="0052689E" w:rsidRPr="001A764C" w:rsidRDefault="001A764C" w:rsidP="001A764C">
            <w:pPr>
              <w:jc w:val="center"/>
            </w:pPr>
            <w:r w:rsidRPr="001A764C">
              <w:rPr>
                <w:rFonts w:hint="eastAsia"/>
              </w:rPr>
              <w:t>2</w:t>
            </w:r>
            <w:r w:rsidRPr="001A764C">
              <w:t>021.06.25</w:t>
            </w:r>
          </w:p>
        </w:tc>
      </w:tr>
      <w:tr w:rsidR="001E04DF" w14:paraId="0F8C086D" w14:textId="77777777" w:rsidTr="001A764C">
        <w:trPr>
          <w:trHeight w:val="337"/>
        </w:trPr>
        <w:tc>
          <w:tcPr>
            <w:tcW w:w="1242" w:type="dxa"/>
            <w:vMerge/>
          </w:tcPr>
          <w:p w14:paraId="6126C63F" w14:textId="77777777" w:rsidR="0052689E" w:rsidRDefault="002E5F48"/>
        </w:tc>
        <w:tc>
          <w:tcPr>
            <w:tcW w:w="1985" w:type="dxa"/>
            <w:gridSpan w:val="2"/>
          </w:tcPr>
          <w:p w14:paraId="27903A27" w14:textId="77777777" w:rsidR="0052689E" w:rsidRDefault="002E5F48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6313A6C8" w14:textId="77777777" w:rsidR="0052689E" w:rsidRDefault="002E5F48">
            <w:pPr>
              <w:rPr>
                <w:color w:val="FF0000"/>
              </w:rPr>
            </w:pPr>
          </w:p>
        </w:tc>
        <w:tc>
          <w:tcPr>
            <w:tcW w:w="2268" w:type="dxa"/>
          </w:tcPr>
          <w:p w14:paraId="03F244D7" w14:textId="77777777" w:rsidR="0052689E" w:rsidRDefault="002E5F48">
            <w:pPr>
              <w:rPr>
                <w:color w:val="FF0000"/>
              </w:rPr>
            </w:pPr>
          </w:p>
        </w:tc>
        <w:tc>
          <w:tcPr>
            <w:tcW w:w="1701" w:type="dxa"/>
            <w:gridSpan w:val="2"/>
          </w:tcPr>
          <w:p w14:paraId="00479B17" w14:textId="77777777" w:rsidR="0052689E" w:rsidRDefault="002E5F48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5615708F" w14:textId="77777777" w:rsidR="0052689E" w:rsidRDefault="002E5F48">
            <w:pPr>
              <w:rPr>
                <w:color w:val="FF0000"/>
              </w:rPr>
            </w:pPr>
          </w:p>
        </w:tc>
      </w:tr>
      <w:tr w:rsidR="001E04DF" w14:paraId="780AE98F" w14:textId="77777777" w:rsidTr="001A764C">
        <w:trPr>
          <w:trHeight w:val="337"/>
        </w:trPr>
        <w:tc>
          <w:tcPr>
            <w:tcW w:w="1242" w:type="dxa"/>
            <w:vMerge/>
          </w:tcPr>
          <w:p w14:paraId="0A2C03BC" w14:textId="77777777" w:rsidR="0052689E" w:rsidRDefault="002E5F48"/>
        </w:tc>
        <w:tc>
          <w:tcPr>
            <w:tcW w:w="1985" w:type="dxa"/>
            <w:gridSpan w:val="2"/>
          </w:tcPr>
          <w:p w14:paraId="5597F75F" w14:textId="77777777" w:rsidR="0052689E" w:rsidRDefault="002E5F48"/>
        </w:tc>
        <w:tc>
          <w:tcPr>
            <w:tcW w:w="1559" w:type="dxa"/>
          </w:tcPr>
          <w:p w14:paraId="41F9DA91" w14:textId="77777777" w:rsidR="0052689E" w:rsidRDefault="002E5F48"/>
        </w:tc>
        <w:tc>
          <w:tcPr>
            <w:tcW w:w="2268" w:type="dxa"/>
          </w:tcPr>
          <w:p w14:paraId="2942CB76" w14:textId="77777777" w:rsidR="0052689E" w:rsidRDefault="002E5F48"/>
        </w:tc>
        <w:tc>
          <w:tcPr>
            <w:tcW w:w="1701" w:type="dxa"/>
            <w:gridSpan w:val="2"/>
          </w:tcPr>
          <w:p w14:paraId="02843F18" w14:textId="77777777" w:rsidR="0052689E" w:rsidRDefault="002E5F48"/>
        </w:tc>
        <w:tc>
          <w:tcPr>
            <w:tcW w:w="1559" w:type="dxa"/>
          </w:tcPr>
          <w:p w14:paraId="26752B4D" w14:textId="77777777" w:rsidR="0052689E" w:rsidRDefault="002E5F48"/>
        </w:tc>
      </w:tr>
      <w:tr w:rsidR="001E04DF" w14:paraId="519D3D3B" w14:textId="77777777" w:rsidTr="00150812">
        <w:trPr>
          <w:trHeight w:val="3115"/>
        </w:trPr>
        <w:tc>
          <w:tcPr>
            <w:tcW w:w="10314" w:type="dxa"/>
            <w:gridSpan w:val="8"/>
          </w:tcPr>
          <w:p w14:paraId="55AF19D2" w14:textId="77777777" w:rsidR="0052689E" w:rsidRDefault="00553C0B">
            <w:r>
              <w:rPr>
                <w:rFonts w:hint="eastAsia"/>
              </w:rPr>
              <w:t>计量验证记录</w:t>
            </w:r>
          </w:p>
          <w:p w14:paraId="31F6D21D" w14:textId="0BE842D7" w:rsidR="001A764C" w:rsidRDefault="001A764C" w:rsidP="001A764C">
            <w:pPr>
              <w:ind w:firstLineChars="200" w:firstLine="420"/>
            </w:pPr>
            <w:r>
              <w:rPr>
                <w:rFonts w:hint="eastAsia"/>
              </w:rPr>
              <w:t>测量设备的测量范围含水率（</w:t>
            </w:r>
            <w:r>
              <w:t>1</w:t>
            </w:r>
            <w:r>
              <w:rPr>
                <w:rFonts w:hint="eastAsia"/>
              </w:rPr>
              <w:t>-</w:t>
            </w:r>
            <w:r>
              <w:t>2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%</w:t>
            </w:r>
            <w:r w:rsidRPr="00C84229">
              <w:rPr>
                <w:rFonts w:hint="eastAsia"/>
              </w:rPr>
              <w:t>，</w:t>
            </w:r>
            <w:r>
              <w:rPr>
                <w:rFonts w:hint="eastAsia"/>
              </w:rPr>
              <w:t>满足导出计量要求的测量范围</w:t>
            </w:r>
            <w:r w:rsidRPr="0015519A"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2</w:t>
            </w:r>
            <w:r w:rsidRPr="0015519A"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 w:hint="eastAsia"/>
                <w:szCs w:val="21"/>
              </w:rPr>
              <w:t>3</w:t>
            </w:r>
            <w:r w:rsidRPr="0015519A">
              <w:rPr>
                <w:rFonts w:ascii="宋体" w:hAnsi="宋体" w:hint="eastAsia"/>
                <w:szCs w:val="21"/>
              </w:rPr>
              <w:t>0）%</w:t>
            </w:r>
            <w:r>
              <w:rPr>
                <w:rFonts w:hint="eastAsia"/>
              </w:rPr>
              <w:t>的要求；</w:t>
            </w:r>
          </w:p>
          <w:p w14:paraId="64E7679E" w14:textId="5AE63FA1" w:rsidR="001A764C" w:rsidRDefault="001A764C" w:rsidP="001A764C">
            <w:pPr>
              <w:ind w:firstLineChars="200" w:firstLine="420"/>
            </w:pPr>
            <w:r>
              <w:rPr>
                <w:rFonts w:hint="eastAsia"/>
              </w:rPr>
              <w:t>测量设备最大允许误差</w:t>
            </w:r>
            <w:r w:rsidRPr="002F175C">
              <w:rPr>
                <w:rFonts w:ascii="Arial" w:hAnsi="宋体" w:cs="Arial" w:hint="eastAsia"/>
                <w:bCs/>
              </w:rPr>
              <w:t>±</w:t>
            </w:r>
            <w:r w:rsidRPr="002F175C">
              <w:rPr>
                <w:rFonts w:ascii="Arial" w:hAnsi="宋体" w:cs="Arial" w:hint="eastAsia"/>
                <w:bCs/>
              </w:rPr>
              <w:t>1%</w:t>
            </w:r>
            <w:r w:rsidRPr="002F175C">
              <w:rPr>
                <w:rFonts w:hint="eastAsia"/>
              </w:rPr>
              <w:t>，满足导出计量要求最大允许误差</w:t>
            </w:r>
            <w:r w:rsidRPr="002F175C">
              <w:rPr>
                <w:rFonts w:ascii="Arial" w:hAnsi="宋体" w:cs="Arial" w:hint="eastAsia"/>
                <w:bCs/>
              </w:rPr>
              <w:t>±</w:t>
            </w:r>
            <w:r w:rsidRPr="002F175C">
              <w:rPr>
                <w:rFonts w:ascii="Arial" w:hAnsi="宋体" w:cs="Arial" w:hint="eastAsia"/>
                <w:bCs/>
              </w:rPr>
              <w:t>1.</w:t>
            </w:r>
            <w:r w:rsidR="002A01CF">
              <w:rPr>
                <w:rFonts w:ascii="Arial" w:hAnsi="宋体" w:cs="Arial"/>
                <w:bCs/>
              </w:rPr>
              <w:t>6</w:t>
            </w:r>
            <w:r w:rsidRPr="002F175C">
              <w:rPr>
                <w:rFonts w:ascii="Arial" w:hAnsi="宋体" w:cs="Arial"/>
                <w:bCs/>
              </w:rPr>
              <w:t>5</w:t>
            </w:r>
            <w:r w:rsidRPr="002F175C">
              <w:rPr>
                <w:rFonts w:ascii="宋体" w:eastAsia="宋体" w:hAnsi="宋体" w:cs="宋体" w:hint="eastAsia"/>
              </w:rPr>
              <w:t>%</w:t>
            </w:r>
            <w:r w:rsidRPr="002F175C">
              <w:rPr>
                <w:rFonts w:hint="eastAsia"/>
              </w:rPr>
              <w:t>的要</w:t>
            </w:r>
            <w:r>
              <w:rPr>
                <w:rFonts w:hint="eastAsia"/>
              </w:rPr>
              <w:t>求</w:t>
            </w:r>
            <w:r w:rsidR="002A01CF">
              <w:rPr>
                <w:rFonts w:hint="eastAsia"/>
              </w:rPr>
              <w:t>；</w:t>
            </w:r>
          </w:p>
          <w:p w14:paraId="08EFE56E" w14:textId="2B5C8599" w:rsidR="002A01CF" w:rsidRPr="002A01CF" w:rsidRDefault="002A01CF" w:rsidP="001A764C">
            <w:pPr>
              <w:ind w:firstLineChars="200" w:firstLine="420"/>
            </w:pPr>
            <w:r>
              <w:rPr>
                <w:rFonts w:hint="eastAsia"/>
              </w:rPr>
              <w:t>测量设备的校准结果</w:t>
            </w:r>
            <w:r>
              <w:rPr>
                <w:rFonts w:hint="eastAsia"/>
              </w:rPr>
              <w:t>U</w:t>
            </w:r>
            <w:r>
              <w:t xml:space="preserve">=0.5%   k=2 </w:t>
            </w:r>
            <w:r>
              <w:rPr>
                <w:rFonts w:hint="eastAsia"/>
              </w:rPr>
              <w:t>满足计量要求的</w:t>
            </w:r>
            <w:r>
              <w:rPr>
                <w:rFonts w:hint="eastAsia"/>
              </w:rPr>
              <w:t>U</w:t>
            </w:r>
            <w:r w:rsidRPr="002A01CF">
              <w:rPr>
                <w:vertAlign w:val="subscript"/>
              </w:rPr>
              <w:t>95</w:t>
            </w:r>
            <w:r w:rsidRPr="002A01CF">
              <w:rPr>
                <w:rFonts w:hint="eastAsia"/>
                <w:vertAlign w:val="subscript"/>
              </w:rPr>
              <w:t>允</w:t>
            </w:r>
            <w:r>
              <w:t xml:space="preserve"> =0.55%</w:t>
            </w:r>
            <w:r>
              <w:rPr>
                <w:rFonts w:hint="eastAsia"/>
              </w:rPr>
              <w:t>的要求。</w:t>
            </w:r>
          </w:p>
          <w:p w14:paraId="397E6555" w14:textId="77777777" w:rsidR="0052689E" w:rsidRPr="002A01CF" w:rsidRDefault="002E5F48"/>
          <w:p w14:paraId="599096C8" w14:textId="77777777" w:rsidR="0052689E" w:rsidRDefault="002E5F48">
            <w:pPr>
              <w:rPr>
                <w:rFonts w:hint="eastAsia"/>
              </w:rPr>
            </w:pPr>
          </w:p>
          <w:p w14:paraId="532BC6A2" w14:textId="6A369357" w:rsidR="0052689E" w:rsidRDefault="00553C0B"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2A01CF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517005D9" w14:textId="1D96D8E4" w:rsidR="0052689E" w:rsidRDefault="00553C0B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</w:t>
            </w:r>
            <w:r w:rsidR="00F146D6" w:rsidRPr="00F146D6">
              <w:rPr>
                <w:rFonts w:ascii="等线" w:eastAsia="等线" w:hAnsi="等线" w:cs="Times New Roman"/>
                <w:noProof/>
              </w:rPr>
              <w:drawing>
                <wp:inline distT="0" distB="0" distL="0" distR="0" wp14:anchorId="3F0B5B66" wp14:editId="31BE3737">
                  <wp:extent cx="642257" cy="390102"/>
                  <wp:effectExtent l="0" t="0" r="571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278" cy="394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                           </w:t>
            </w:r>
            <w:r w:rsidR="002A01CF">
              <w:t xml:space="preserve">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2A01CF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2A01CF">
              <w:rPr>
                <w:rFonts w:ascii="Times New Roman" w:eastAsia="宋体" w:hAnsi="Times New Roman" w:cs="Times New Roman"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2A01CF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2A01CF">
              <w:rPr>
                <w:rFonts w:ascii="Times New Roman" w:eastAsia="宋体" w:hAnsi="Times New Roman" w:cs="Times New Roman"/>
                <w:szCs w:val="21"/>
              </w:rPr>
              <w:t>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2A01CF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2A01CF"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1E04DF" w14:paraId="646BA731" w14:textId="77777777" w:rsidTr="00150812">
        <w:trPr>
          <w:trHeight w:val="3400"/>
        </w:trPr>
        <w:tc>
          <w:tcPr>
            <w:tcW w:w="10314" w:type="dxa"/>
            <w:gridSpan w:val="8"/>
          </w:tcPr>
          <w:p w14:paraId="1842F3C0" w14:textId="77777777" w:rsidR="0052689E" w:rsidRDefault="00553C0B">
            <w:r>
              <w:rPr>
                <w:rFonts w:hint="eastAsia"/>
              </w:rPr>
              <w:t>审核记录：</w:t>
            </w:r>
          </w:p>
          <w:p w14:paraId="24172FAB" w14:textId="77777777" w:rsidR="002A01CF" w:rsidRDefault="002A01CF" w:rsidP="002A01C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14:paraId="288C78BB" w14:textId="77777777" w:rsidR="002A01CF" w:rsidRDefault="002A01CF" w:rsidP="002A01C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14:paraId="30006DF5" w14:textId="77777777" w:rsidR="002A01CF" w:rsidRDefault="002A01CF" w:rsidP="002A01C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14:paraId="1B87298C" w14:textId="77777777" w:rsidR="002A01CF" w:rsidRDefault="002A01CF" w:rsidP="002A01C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校准；</w:t>
            </w:r>
          </w:p>
          <w:p w14:paraId="2B5195A9" w14:textId="77777777" w:rsidR="002A01CF" w:rsidRDefault="002A01CF" w:rsidP="002A01C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14:paraId="01A06D9A" w14:textId="3369E66A" w:rsidR="0052689E" w:rsidRDefault="00F146D6"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2947F87C" wp14:editId="744C031D">
                  <wp:simplePos x="0" y="0"/>
                  <wp:positionH relativeFrom="column">
                    <wp:posOffset>792752</wp:posOffset>
                  </wp:positionH>
                  <wp:positionV relativeFrom="paragraph">
                    <wp:posOffset>114119</wp:posOffset>
                  </wp:positionV>
                  <wp:extent cx="674914" cy="394896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914" cy="3948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2995902" w14:textId="0255DF73" w:rsidR="0052689E" w:rsidRDefault="00553C0B">
            <w:r>
              <w:rPr>
                <w:rFonts w:hint="eastAsia"/>
              </w:rPr>
              <w:t>审核员签名：</w:t>
            </w:r>
          </w:p>
          <w:p w14:paraId="4FF84DB6" w14:textId="67893233" w:rsidR="0052689E" w:rsidRDefault="00F146D6">
            <w:r w:rsidRPr="00F146D6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9776" behindDoc="0" locked="0" layoutInCell="1" allowOverlap="1" wp14:anchorId="4069E8DB" wp14:editId="394777BA">
                  <wp:simplePos x="0" y="0"/>
                  <wp:positionH relativeFrom="column">
                    <wp:posOffset>1239701</wp:posOffset>
                  </wp:positionH>
                  <wp:positionV relativeFrom="paragraph">
                    <wp:posOffset>129268</wp:posOffset>
                  </wp:positionV>
                  <wp:extent cx="642257" cy="390102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257" cy="390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3CA1600" w14:textId="1A09081E" w:rsidR="0052689E" w:rsidRDefault="002E5F48"/>
          <w:p w14:paraId="7ABA9ED1" w14:textId="48CC8C7E" w:rsidR="0052689E" w:rsidRDefault="00553C0B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 w:rsidR="002A01CF">
              <w:rPr>
                <w:szCs w:val="21"/>
              </w:rPr>
              <w:t xml:space="preserve">         </w:t>
            </w:r>
            <w:r w:rsidR="00F146D6">
              <w:rPr>
                <w:szCs w:val="21"/>
              </w:rPr>
              <w:t xml:space="preserve">     </w:t>
            </w:r>
            <w:r w:rsidR="002A01CF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审核日期：</w:t>
            </w:r>
            <w:r w:rsidR="002A01CF">
              <w:rPr>
                <w:rFonts w:hint="eastAsia"/>
                <w:szCs w:val="21"/>
              </w:rPr>
              <w:t>2</w:t>
            </w:r>
            <w:r w:rsidR="002A01CF">
              <w:rPr>
                <w:szCs w:val="21"/>
              </w:rPr>
              <w:t>021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2A01CF">
              <w:rPr>
                <w:rFonts w:hint="eastAsia"/>
                <w:szCs w:val="21"/>
              </w:rPr>
              <w:t>1</w:t>
            </w:r>
            <w:r w:rsidR="002A01CF"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="002A01CF">
              <w:rPr>
                <w:szCs w:val="21"/>
              </w:rPr>
              <w:t>17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10F9F8F7" w14:textId="77777777" w:rsidR="0052689E" w:rsidRDefault="002E5F48" w:rsidP="006474A6">
      <w:pPr>
        <w:rPr>
          <w:rFonts w:ascii="Times New Roman" w:eastAsia="宋体" w:hAnsi="Times New Roman" w:cs="Times New Roman"/>
          <w:szCs w:val="21"/>
        </w:rPr>
      </w:pPr>
    </w:p>
    <w:sectPr w:rsidR="0052689E" w:rsidSect="00150812">
      <w:headerReference w:type="default" r:id="rId12"/>
      <w:footerReference w:type="default" r:id="rId13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A38F5" w14:textId="77777777" w:rsidR="002E5F48" w:rsidRDefault="002E5F48">
      <w:r>
        <w:separator/>
      </w:r>
    </w:p>
  </w:endnote>
  <w:endnote w:type="continuationSeparator" w:id="0">
    <w:p w14:paraId="28790B57" w14:textId="77777777" w:rsidR="002E5F48" w:rsidRDefault="002E5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0E52A370" w14:textId="77777777" w:rsidR="0052689E" w:rsidRDefault="00553C0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44C5F">
          <w:rPr>
            <w:noProof/>
            <w:lang w:val="zh-CN"/>
          </w:rPr>
          <w:t>1</w:t>
        </w:r>
        <w:r>
          <w:fldChar w:fldCharType="end"/>
        </w:r>
      </w:p>
    </w:sdtContent>
  </w:sdt>
  <w:p w14:paraId="1354A77A" w14:textId="77777777" w:rsidR="0052689E" w:rsidRDefault="002E5F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68FAB" w14:textId="77777777" w:rsidR="002E5F48" w:rsidRDefault="002E5F48">
      <w:r>
        <w:separator/>
      </w:r>
    </w:p>
  </w:footnote>
  <w:footnote w:type="continuationSeparator" w:id="0">
    <w:p w14:paraId="275A0D3D" w14:textId="77777777" w:rsidR="002E5F48" w:rsidRDefault="002E5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85C76" w14:textId="77777777" w:rsidR="0052689E" w:rsidRDefault="00553C0B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03EAABCB" wp14:editId="5CCD3C6C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EBFE26D" w14:textId="77777777" w:rsidR="0052689E" w:rsidRDefault="002E5F48" w:rsidP="002A1AB3">
    <w:pPr>
      <w:pStyle w:val="a7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4893E57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69.25pt;margin-top:2.15pt;width:217.5pt;height:34.05pt;z-index:251658240" stroked="f">
          <v:textbox>
            <w:txbxContent>
              <w:p w14:paraId="249F75D9" w14:textId="77777777" w:rsidR="0052689E" w:rsidRPr="001F3A00" w:rsidRDefault="00553C0B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553C0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25E34FB" w14:textId="77777777" w:rsidR="0052689E" w:rsidRDefault="00553C0B" w:rsidP="00C44C5F">
    <w:pPr>
      <w:pStyle w:val="a7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32362AB" w14:textId="77777777" w:rsidR="0052689E" w:rsidRDefault="002E5F48">
    <w:r>
      <w:pict w14:anchorId="6CD78F40">
        <v:line id="_x0000_s3074" style="position:absolute;left:0;text-align:left;z-index:251659264" from="-.45pt,3pt" to="492.7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E554D"/>
    <w:multiLevelType w:val="multilevel"/>
    <w:tmpl w:val="49AE554D"/>
    <w:lvl w:ilvl="0">
      <w:start w:val="1"/>
      <w:numFmt w:val="decimal"/>
      <w:lvlText w:val="%1、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04DF"/>
    <w:rsid w:val="001A48C8"/>
    <w:rsid w:val="001A764C"/>
    <w:rsid w:val="001E04DF"/>
    <w:rsid w:val="002A01CF"/>
    <w:rsid w:val="002E5F48"/>
    <w:rsid w:val="00413E2E"/>
    <w:rsid w:val="00553C0B"/>
    <w:rsid w:val="00651009"/>
    <w:rsid w:val="008B4F26"/>
    <w:rsid w:val="00EF7794"/>
    <w:rsid w:val="00F14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101A902"/>
  <w15:docId w15:val="{F7247587-4C88-401E-8832-E5B058F28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13E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123</Words>
  <Characters>702</Characters>
  <Application>Microsoft Office Word</Application>
  <DocSecurity>0</DocSecurity>
  <Lines>5</Lines>
  <Paragraphs>1</Paragraphs>
  <ScaleCrop>false</ScaleCrop>
  <Company>Aliyun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39</cp:revision>
  <cp:lastPrinted>2017-02-16T05:50:00Z</cp:lastPrinted>
  <dcterms:created xsi:type="dcterms:W3CDTF">2015-10-14T00:38:00Z</dcterms:created>
  <dcterms:modified xsi:type="dcterms:W3CDTF">2021-12-17T06:27:00Z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