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F67A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0226-2019-2021</w:t>
      </w:r>
      <w:bookmarkEnd w:id="0"/>
    </w:p>
    <w:p w:rsidR="00A223AB" w:rsidRDefault="00F67A3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65F9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67A3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67A36">
            <w:bookmarkStart w:id="1" w:name="组织名称"/>
            <w:r>
              <w:t>江苏天宇石化冶金设备有限公司</w:t>
            </w:r>
            <w:bookmarkEnd w:id="1"/>
          </w:p>
        </w:tc>
      </w:tr>
      <w:tr w:rsidR="00B65F9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67A3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67A3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65F9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65F9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67A3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67A36" w:rsidP="00F65E38">
            <w:pPr>
              <w:jc w:val="center"/>
            </w:pPr>
            <w:r>
              <w:t>材料要求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67A3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67A3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67A3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F67A3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67A3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67A3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67A3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67A3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F67A3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67A3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7A3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67A3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67A36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67A3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67A3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67A3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67A3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F67A3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9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67A3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F67A3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9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67A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67A3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67A3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9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67A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67A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67A3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67A3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9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67A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67A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67A3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F67A3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9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67A3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67A3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67A3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67A3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9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67A3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67A3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F67A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943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67A3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F67A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67A3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F67A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9435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7A3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67A3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F67A3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943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67A3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F67A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67A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67A3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F67A3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F67A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67A3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67A3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67A3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F67A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67A3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67A3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67A3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F67A3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F67A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67A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67A3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67A3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67A3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67A3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67A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943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67A3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5F9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67A3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67A3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67A3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67A3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9435F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F67A3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F67A3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36" w:rsidRDefault="00F67A36">
      <w:r>
        <w:separator/>
      </w:r>
    </w:p>
  </w:endnote>
  <w:endnote w:type="continuationSeparator" w:id="0">
    <w:p w:rsidR="00F67A36" w:rsidRDefault="00F6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36" w:rsidRDefault="00F67A36">
      <w:r>
        <w:separator/>
      </w:r>
    </w:p>
  </w:footnote>
  <w:footnote w:type="continuationSeparator" w:id="0">
    <w:p w:rsidR="00F67A36" w:rsidRDefault="00F6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F67A3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67A3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F67A3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67A3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B224A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F0FC46" w:tentative="1">
      <w:start w:val="1"/>
      <w:numFmt w:val="lowerLetter"/>
      <w:lvlText w:val="%2)"/>
      <w:lvlJc w:val="left"/>
      <w:pPr>
        <w:ind w:left="840" w:hanging="420"/>
      </w:pPr>
    </w:lvl>
    <w:lvl w:ilvl="2" w:tplc="C69AAC02" w:tentative="1">
      <w:start w:val="1"/>
      <w:numFmt w:val="lowerRoman"/>
      <w:lvlText w:val="%3."/>
      <w:lvlJc w:val="right"/>
      <w:pPr>
        <w:ind w:left="1260" w:hanging="420"/>
      </w:pPr>
    </w:lvl>
    <w:lvl w:ilvl="3" w:tplc="7D1C36D0" w:tentative="1">
      <w:start w:val="1"/>
      <w:numFmt w:val="decimal"/>
      <w:lvlText w:val="%4."/>
      <w:lvlJc w:val="left"/>
      <w:pPr>
        <w:ind w:left="1680" w:hanging="420"/>
      </w:pPr>
    </w:lvl>
    <w:lvl w:ilvl="4" w:tplc="235E1A28" w:tentative="1">
      <w:start w:val="1"/>
      <w:numFmt w:val="lowerLetter"/>
      <w:lvlText w:val="%5)"/>
      <w:lvlJc w:val="left"/>
      <w:pPr>
        <w:ind w:left="2100" w:hanging="420"/>
      </w:pPr>
    </w:lvl>
    <w:lvl w:ilvl="5" w:tplc="B3F8E930" w:tentative="1">
      <w:start w:val="1"/>
      <w:numFmt w:val="lowerRoman"/>
      <w:lvlText w:val="%6."/>
      <w:lvlJc w:val="right"/>
      <w:pPr>
        <w:ind w:left="2520" w:hanging="420"/>
      </w:pPr>
    </w:lvl>
    <w:lvl w:ilvl="6" w:tplc="5C4AF130" w:tentative="1">
      <w:start w:val="1"/>
      <w:numFmt w:val="decimal"/>
      <w:lvlText w:val="%7."/>
      <w:lvlJc w:val="left"/>
      <w:pPr>
        <w:ind w:left="2940" w:hanging="420"/>
      </w:pPr>
    </w:lvl>
    <w:lvl w:ilvl="7" w:tplc="7BCE2492" w:tentative="1">
      <w:start w:val="1"/>
      <w:numFmt w:val="lowerLetter"/>
      <w:lvlText w:val="%8)"/>
      <w:lvlJc w:val="left"/>
      <w:pPr>
        <w:ind w:left="3360" w:hanging="420"/>
      </w:pPr>
    </w:lvl>
    <w:lvl w:ilvl="8" w:tplc="5F70AFD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F90"/>
    <w:rsid w:val="0089435F"/>
    <w:rsid w:val="00B65F90"/>
    <w:rsid w:val="00F6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549C28"/>
  <w15:docId w15:val="{02A4F99D-8C9E-4C32-BD0B-52CEFA0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2021-12-21T13:14:00Z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