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40B" w:rsidRDefault="003B74A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0176-2020-2021</w:t>
      </w:r>
      <w:bookmarkEnd w:id="0"/>
    </w:p>
    <w:p w:rsidR="0012640B" w:rsidRDefault="003B74A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2640B">
        <w:trPr>
          <w:tblHeader/>
          <w:jc w:val="center"/>
        </w:trPr>
        <w:tc>
          <w:tcPr>
            <w:tcW w:w="2656" w:type="dxa"/>
            <w:vAlign w:val="center"/>
          </w:tcPr>
          <w:p w:rsidR="0012640B" w:rsidRDefault="003B74A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12640B" w:rsidRDefault="003B74A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12640B" w:rsidRDefault="003B74A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12640B" w:rsidRDefault="003B74A8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12640B" w:rsidRDefault="003B74A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12640B" w:rsidRDefault="003B74A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01</w:t>
            </w: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lastRenderedPageBreak/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12640B" w:rsidRDefault="003B74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40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2640B" w:rsidRDefault="003B74A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12640B" w:rsidRPr="00AD1DCA" w:rsidRDefault="00AD1DCA">
            <w:pPr>
              <w:jc w:val="center"/>
              <w:rPr>
                <w:b/>
                <w:sz w:val="24"/>
                <w:szCs w:val="24"/>
              </w:rPr>
            </w:pPr>
            <w:bookmarkStart w:id="1" w:name="_GoBack"/>
            <w:r w:rsidRPr="00AD1DCA">
              <w:rPr>
                <w:rFonts w:hint="eastAsia"/>
                <w:b/>
                <w:sz w:val="24"/>
                <w:szCs w:val="24"/>
              </w:rPr>
              <w:t>1</w:t>
            </w:r>
            <w:bookmarkEnd w:id="1"/>
          </w:p>
        </w:tc>
        <w:tc>
          <w:tcPr>
            <w:tcW w:w="170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2640B" w:rsidRDefault="0012640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2640B" w:rsidRDefault="0012640B">
      <w:pPr>
        <w:ind w:left="421" w:hangingChars="131" w:hanging="421"/>
        <w:jc w:val="center"/>
        <w:rPr>
          <w:b/>
          <w:sz w:val="32"/>
          <w:szCs w:val="32"/>
        </w:rPr>
      </w:pPr>
    </w:p>
    <w:p w:rsidR="0012640B" w:rsidRDefault="003B74A8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1343660</wp:posOffset>
            </wp:positionH>
            <wp:positionV relativeFrom="paragraph">
              <wp:posOffset>107950</wp:posOffset>
            </wp:positionV>
            <wp:extent cx="1252855" cy="558800"/>
            <wp:effectExtent l="0" t="0" r="12065" b="508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640B" w:rsidRDefault="003B74A8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>2021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27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12640B" w:rsidRDefault="0012640B">
      <w:pPr>
        <w:jc w:val="right"/>
      </w:pPr>
    </w:p>
    <w:sectPr w:rsidR="0012640B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4A8" w:rsidRDefault="003B74A8">
      <w:r>
        <w:separator/>
      </w:r>
    </w:p>
  </w:endnote>
  <w:endnote w:type="continuationSeparator" w:id="0">
    <w:p w:rsidR="003B74A8" w:rsidRDefault="003B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4A8" w:rsidRDefault="003B74A8">
      <w:r>
        <w:separator/>
      </w:r>
    </w:p>
  </w:footnote>
  <w:footnote w:type="continuationSeparator" w:id="0">
    <w:p w:rsidR="003B74A8" w:rsidRDefault="003B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40B" w:rsidRDefault="003B74A8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2640B" w:rsidRDefault="003B74A8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3575050</wp:posOffset>
              </wp:positionH>
              <wp:positionV relativeFrom="paragraph">
                <wp:posOffset>188595</wp:posOffset>
              </wp:positionV>
              <wp:extent cx="2446020" cy="261620"/>
              <wp:effectExtent l="0" t="0" r="7620" b="1270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2640B" w:rsidRDefault="003B74A8">
                          <w:pPr>
                            <w:rPr>
                              <w:rFonts w:ascii="Times New Roman" w:eastAsiaTheme="minorEastAsia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II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 xml:space="preserve">09 </w:t>
                          </w:r>
                          <w:r>
                            <w:rPr>
                              <w:rFonts w:ascii="Times New Roman" w:eastAsiaTheme="minorEastAsia" w:hAnsi="Times New Roman"/>
                              <w:sz w:val="22"/>
                            </w:rPr>
                            <w:t>审核结果汇总表</w:t>
                          </w:r>
                          <w:r>
                            <w:rPr>
                              <w:rFonts w:ascii="Times New Roman" w:eastAsiaTheme="minorEastAsia" w:hAnsi="Times New Roman" w:hint="eastAsia"/>
                              <w:sz w:val="22"/>
                            </w:rPr>
                            <w:t>（</w:t>
                          </w:r>
                          <w:r>
                            <w:rPr>
                              <w:rFonts w:ascii="Times New Roman" w:eastAsiaTheme="minorEastAsia" w:hAnsi="Times New Roman" w:hint="eastAsia"/>
                              <w:sz w:val="22"/>
                            </w:rPr>
                            <w:t>07</w:t>
                          </w:r>
                          <w:r>
                            <w:rPr>
                              <w:rFonts w:ascii="Times New Roman" w:eastAsiaTheme="minorEastAsia" w:hAnsi="Times New Roman" w:hint="eastAsia"/>
                              <w:sz w:val="22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81.5pt;margin-top:14.85pt;width:192.6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" stroked="f">
              <v:textbox>
                <w:txbxContent>
                  <w:p w:rsidR="0012640B" w:rsidRDefault="003B74A8">
                    <w:pPr>
                      <w:rPr>
                        <w:rFonts w:ascii="Times New Roman" w:eastAsiaTheme="minorEastAsia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II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 xml:space="preserve">09 </w:t>
                    </w:r>
                    <w:r>
                      <w:rPr>
                        <w:rFonts w:ascii="Times New Roman" w:eastAsiaTheme="minorEastAsia" w:hAnsi="Times New Roman"/>
                        <w:sz w:val="22"/>
                      </w:rPr>
                      <w:t>审核结果汇总表</w:t>
                    </w:r>
                    <w:r>
                      <w:rPr>
                        <w:rFonts w:ascii="Times New Roman" w:eastAsiaTheme="minorEastAsia" w:hAnsi="Times New Roman" w:hint="eastAsia"/>
                        <w:sz w:val="22"/>
                      </w:rPr>
                      <w:t>（</w:t>
                    </w:r>
                    <w:r>
                      <w:rPr>
                        <w:rFonts w:ascii="Times New Roman" w:eastAsiaTheme="minorEastAsia" w:hAnsi="Times New Roman" w:hint="eastAsia"/>
                        <w:sz w:val="22"/>
                      </w:rPr>
                      <w:t>07</w:t>
                    </w:r>
                    <w:r>
                      <w:rPr>
                        <w:rFonts w:ascii="Times New Roman" w:eastAsiaTheme="minorEastAsia" w:hAnsi="Times New Roman" w:hint="eastAsia"/>
                        <w:sz w:val="22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>北京国标联合认证有限公司</w:t>
    </w:r>
  </w:p>
  <w:p w:rsidR="0012640B" w:rsidRDefault="003B74A8">
    <w:pPr>
      <w:pStyle w:val="a7"/>
      <w:pBdr>
        <w:bottom w:val="none" w:sz="0" w:space="0" w:color="auto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12640B" w:rsidRDefault="003B74A8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1270</wp:posOffset>
              </wp:positionV>
              <wp:extent cx="5849620" cy="8890"/>
              <wp:effectExtent l="0" t="0" r="0" b="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962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90E5E9" id="直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1pt" to="460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40B"/>
    <w:rsid w:val="0012640B"/>
    <w:rsid w:val="003B74A8"/>
    <w:rsid w:val="00AD1DCA"/>
    <w:rsid w:val="0B835337"/>
    <w:rsid w:val="36E01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A74D2"/>
  <w15:docId w15:val="{C04F71B5-FC6E-4AC3-B3EF-A176AC2B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2021-11-28T12:18:00Z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52EFE516053F4DA3B50D31F314E7D1E9</vt:lpwstr>
  </property>
</Properties>
</file>