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-713740</wp:posOffset>
            </wp:positionH>
            <wp:positionV relativeFrom="paragraph">
              <wp:posOffset>-516890</wp:posOffset>
            </wp:positionV>
            <wp:extent cx="6837045" cy="9747885"/>
            <wp:effectExtent l="0" t="0" r="8255" b="5715"/>
            <wp:wrapNone/>
            <wp:docPr id="1" name="图片 1" descr="扫描全能王 2021-11-27 14.0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1-27 14.01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974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0194-2019-2021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-613410</wp:posOffset>
            </wp:positionV>
            <wp:extent cx="7106285" cy="10278745"/>
            <wp:effectExtent l="0" t="0" r="5715" b="8255"/>
            <wp:wrapNone/>
            <wp:docPr id="2" name="图片 2" descr="扫描全能王 2021-11-27 14.0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27 14.01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1027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-1001395</wp:posOffset>
            </wp:positionH>
            <wp:positionV relativeFrom="paragraph">
              <wp:posOffset>-561975</wp:posOffset>
            </wp:positionV>
            <wp:extent cx="7125335" cy="10179050"/>
            <wp:effectExtent l="0" t="0" r="12065" b="6350"/>
            <wp:wrapNone/>
            <wp:docPr id="3" name="图片 3" descr="扫描全能王 2021-11-27 14.0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1-27 14.01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5335" cy="1017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0194-2019-2021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陕西华骏机械制造有限责任公司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-967105</wp:posOffset>
            </wp:positionH>
            <wp:positionV relativeFrom="paragraph">
              <wp:posOffset>-573405</wp:posOffset>
            </wp:positionV>
            <wp:extent cx="7195820" cy="10229850"/>
            <wp:effectExtent l="0" t="0" r="5080" b="6350"/>
            <wp:wrapNone/>
            <wp:docPr id="4" name="图片 4" descr="扫描全能王 2021-11-27 14.0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1-27 14.01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22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FC614E"/>
    <w:rsid w:val="65AE4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2021-11-27T06:49:55Z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BA987B405252423FB8B09CC3AAADF00A</vt:lpwstr>
  </property>
</Properties>
</file>