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Fonts w:hint="eastAsia"/>
          <w:szCs w:val="21"/>
          <w:u w:val="single"/>
        </w:rPr>
        <w:t>0103-2017-2019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  <w:bookmarkStart w:id="1" w:name="_GoBack"/>
      <w:bookmarkEnd w:id="1"/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</w:rPr>
              <w:t>企业名称：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大庆市天德忠石油科技有限公司</w:t>
            </w:r>
            <w:r>
              <w:rPr>
                <w:rFonts w:hint="eastAsia" w:ascii="宋体" w:hAnsi="宋体" w:cs="宋体"/>
                <w:kern w:val="0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</w:rPr>
              <w:t xml:space="preserve">        不符合报告编号：01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企业下属部门: 质量技术部                                        陪同人员: 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刘中伟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20" w:lineRule="exact"/>
              <w:ind w:firstLine="420" w:firstLineChars="200"/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在车间</w:t>
            </w:r>
            <w:r>
              <w:rPr>
                <w:rFonts w:hint="eastAsia" w:ascii="宋体" w:hAnsi="宋体"/>
              </w:rPr>
              <w:t>发现一</w:t>
            </w:r>
            <w:r>
              <w:rPr>
                <w:rFonts w:hint="eastAsia" w:ascii="宋体" w:hAnsi="宋体"/>
                <w:lang w:val="en-US" w:eastAsia="zh-CN"/>
              </w:rPr>
              <w:t>块</w:t>
            </w:r>
            <w:r>
              <w:rPr>
                <w:rFonts w:hint="eastAsia" w:ascii="宋体" w:hAnsi="宋体"/>
              </w:rPr>
              <w:t>编号为</w:t>
            </w:r>
            <w:r>
              <w:rPr>
                <w:rFonts w:hint="eastAsia" w:ascii="宋体" w:hAnsi="宋体"/>
                <w:lang w:val="en-US" w:eastAsia="zh-CN"/>
              </w:rPr>
              <w:t>H066571402887</w:t>
            </w:r>
            <w:r>
              <w:rPr>
                <w:rFonts w:hint="eastAsia" w:ascii="宋体" w:hAnsi="宋体"/>
              </w:rPr>
              <w:t>在用的(0-</w:t>
            </w:r>
            <w:r>
              <w:rPr>
                <w:rFonts w:hint="eastAsia" w:ascii="宋体" w:hAnsi="宋体"/>
                <w:lang w:val="en-US" w:eastAsia="zh-CN"/>
              </w:rPr>
              <w:t>6</w:t>
            </w:r>
            <w:r>
              <w:rPr>
                <w:rFonts w:hint="eastAsia" w:ascii="宋体" w:hAnsi="宋体"/>
              </w:rPr>
              <w:t>0)</w:t>
            </w:r>
            <w:r>
              <w:rPr>
                <w:rFonts w:hint="eastAsia" w:ascii="宋体" w:hAnsi="宋体"/>
                <w:lang w:val="en-US" w:eastAsia="zh-CN"/>
              </w:rPr>
              <w:t>Mpa</w:t>
            </w:r>
            <w:r>
              <w:rPr>
                <w:rFonts w:hint="eastAsia" w:ascii="宋体" w:hAnsi="宋体"/>
              </w:rPr>
              <w:t>的</w:t>
            </w:r>
            <w:r>
              <w:rPr>
                <w:rFonts w:hint="eastAsia" w:ascii="宋体" w:hAnsi="宋体"/>
                <w:lang w:val="en-US" w:eastAsia="zh-CN"/>
              </w:rPr>
              <w:t>压力表</w:t>
            </w:r>
            <w:r>
              <w:rPr>
                <w:rFonts w:hint="eastAsia" w:ascii="宋体" w:hAnsi="宋体"/>
              </w:rPr>
              <w:t>，没有纳入台账管理</w:t>
            </w:r>
            <w:r>
              <w:rPr>
                <w:rFonts w:hint="eastAsia" w:ascii="宋体" w:hAnsi="宋体"/>
                <w:szCs w:val="21"/>
              </w:rPr>
              <w:t>，不符合</w:t>
            </w:r>
            <w:r>
              <w:rPr>
                <w:rFonts w:hint="eastAsia" w:ascii="宋体" w:hAnsi="宋体" w:cs="宋体"/>
                <w:kern w:val="0"/>
                <w:szCs w:val="21"/>
              </w:rPr>
              <w:t>GB/T19022-2003标准6.3.1条款“---用于监视和记录影响量的测量管理体系内”的规定的要求</w:t>
            </w:r>
            <w:r>
              <w:rPr>
                <w:rFonts w:hint="eastAsia" w:ascii="宋体" w:hAnsi="宋体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</w:t>
            </w:r>
            <w:r>
              <w:rPr>
                <w:rFonts w:hint="eastAsia" w:ascii="宋体" w:hAnsi="宋体" w:cs="宋体"/>
                <w:kern w:val="0"/>
                <w:szCs w:val="21"/>
              </w:rPr>
              <w:t>认证</w:t>
            </w:r>
            <w:r>
              <w:rPr>
                <w:rStyle w:val="9"/>
                <w:rFonts w:ascii="宋体" w:hAnsi="宋体" w:eastAsia="宋体"/>
                <w:sz w:val="21"/>
                <w:szCs w:val="21"/>
                <w:lang w:val="zh-CN"/>
              </w:rPr>
              <w:t>审核准则</w:t>
            </w:r>
            <w:r>
              <w:rPr>
                <w:rFonts w:ascii="宋体" w:hAnsi="宋体" w:cs="宋体"/>
                <w:kern w:val="0"/>
                <w:szCs w:val="21"/>
              </w:rPr>
              <w:t>条款号：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GB/T19022-2003  6.3.1条款 。</w:t>
            </w:r>
          </w:p>
          <w:p>
            <w:pPr>
              <w:widowControl/>
              <w:spacing w:line="360" w:lineRule="auto"/>
              <w:jc w:val="left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不符合程度：主要不符合</w:t>
            </w:r>
            <w:r>
              <w:rPr>
                <w:rFonts w:ascii="宋体" w:hAnsi="宋体" w:cs="宋体"/>
                <w:kern w:val="0"/>
              </w:rPr>
              <w:t>____</w:t>
            </w:r>
            <w:r>
              <w:rPr>
                <w:rFonts w:hint="eastAsia" w:ascii="宋体" w:hAnsi="宋体" w:cs="宋体"/>
                <w:kern w:val="0"/>
              </w:rPr>
              <w:t>；次要不符合</w:t>
            </w:r>
            <w:r>
              <w:rPr>
                <w:rFonts w:hint="eastAsia" w:ascii="宋体" w:hAnsi="宋体" w:cs="宋体"/>
                <w:kern w:val="0"/>
                <w:u w:val="single"/>
              </w:rPr>
              <w:t xml:space="preserve">√ </w:t>
            </w:r>
            <w:r>
              <w:rPr>
                <w:rFonts w:hint="eastAsia" w:ascii="宋体" w:hAnsi="宋体" w:cs="宋体"/>
                <w:kern w:val="0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审核员</w:t>
            </w:r>
            <w:r>
              <w:rPr>
                <w:rFonts w:ascii="宋体" w:hAnsi="宋体" w:cs="宋体"/>
                <w:kern w:val="0"/>
              </w:rPr>
              <w:t>(</w:t>
            </w:r>
            <w:r>
              <w:rPr>
                <w:rFonts w:hint="eastAsia" w:ascii="宋体" w:hAnsi="宋体" w:cs="宋体"/>
                <w:kern w:val="0"/>
              </w:rPr>
              <w:t>签名</w:t>
            </w:r>
            <w:r>
              <w:rPr>
                <w:rFonts w:ascii="宋体" w:hAnsi="宋体" w:cs="宋体"/>
                <w:kern w:val="0"/>
              </w:rPr>
              <w:t xml:space="preserve">)___________   </w:t>
            </w:r>
            <w:r>
              <w:rPr>
                <w:rFonts w:hint="eastAsia" w:ascii="宋体" w:hAnsi="宋体" w:cs="宋体"/>
                <w:kern w:val="0"/>
              </w:rPr>
              <w:t>陪同人员</w:t>
            </w:r>
            <w:r>
              <w:rPr>
                <w:rFonts w:ascii="宋体" w:hAnsi="宋体" w:cs="宋体"/>
                <w:kern w:val="0"/>
              </w:rPr>
              <w:t>(</w:t>
            </w:r>
            <w:r>
              <w:rPr>
                <w:rFonts w:hint="eastAsia" w:ascii="宋体" w:hAnsi="宋体" w:cs="宋体"/>
                <w:kern w:val="0"/>
              </w:rPr>
              <w:t>签名</w:t>
            </w:r>
            <w:r>
              <w:rPr>
                <w:rFonts w:ascii="宋体" w:hAnsi="宋体" w:cs="宋体"/>
                <w:kern w:val="0"/>
              </w:rPr>
              <w:t>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</w:rPr>
              <w:t>企业职能部门代表（签名）</w:t>
            </w:r>
            <w:r>
              <w:rPr>
                <w:rFonts w:ascii="宋体" w:hAnsi="宋体" w:cs="宋体"/>
                <w:kern w:val="0"/>
              </w:rPr>
              <w:t>_________</w:t>
            </w:r>
            <w:r>
              <w:rPr>
                <w:rFonts w:hint="eastAsia" w:ascii="宋体"/>
                <w:kern w:val="0"/>
              </w:rPr>
              <w:t xml:space="preserve">                </w:t>
            </w:r>
            <w:r>
              <w:rPr>
                <w:rFonts w:hint="eastAsia" w:ascii="宋体" w:hAnsi="宋体" w:cs="宋体"/>
                <w:kern w:val="0"/>
              </w:rPr>
              <w:t>日期</w:t>
            </w:r>
            <w:r>
              <w:rPr>
                <w:rFonts w:ascii="宋体" w:hAnsi="宋体" w:cs="宋体"/>
                <w:kern w:val="0"/>
              </w:rPr>
              <w:t>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1026" o:spt="202" type="#_x0000_t202" style="position:absolute;left:0pt;margin-left:289.7pt;margin-top:14.1pt;height:20.6pt;width:173.9pt;z-index:251659264;mso-width-relative:page;mso-height-relative:page;" stroked="f" coordsize="21600,21600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yH84&#10;BNcAAAAJAQAADwAAAAAAAAABACAAAAAiAAAAZHJzL2Rvd25yZXYueG1sUEsBAhQAFAAAAAgAh07i&#10;QHLGih+xAQAAQAMAAA4AAAAAAAAAAQAgAAAAJgEAAGRycy9lMm9Eb2MueG1sUEsFBgAAAAAGAAYA&#10;WQEAAEk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1027" o:spid="_x0000_s1027" o:spt="20" style="position:absolute;left:0pt;margin-left:-0.45pt;margin-top:0pt;height:0.05pt;width:458.2pt;z-index:251660288;mso-width-relative:page;mso-height-relative:page;" coordsize="21600,21600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Ftxf9PSAAAAAwEAAA8AAAAAAAAAAQAgAAAAIgAAAGRycy9k&#10;b3ducmV2LnhtbFBLAQIUABQAAAAIAIdO4kCq/OnxzwEAAI8DAAAOAAAAAAAAAAEAIAAAACEBAABk&#10;cnMvZTJvRG9jLnhtbFBLBQYAAAAABgAGAFkBAABiBQAAAAA=&#10;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4687"/>
    <w:rsid w:val="00165EBC"/>
    <w:rsid w:val="001C4BA0"/>
    <w:rsid w:val="00213297"/>
    <w:rsid w:val="00222C8A"/>
    <w:rsid w:val="002A66BE"/>
    <w:rsid w:val="002D32D5"/>
    <w:rsid w:val="00305750"/>
    <w:rsid w:val="00350AFD"/>
    <w:rsid w:val="005301AD"/>
    <w:rsid w:val="005768A3"/>
    <w:rsid w:val="005C1D41"/>
    <w:rsid w:val="005F7D74"/>
    <w:rsid w:val="00630AC8"/>
    <w:rsid w:val="00675295"/>
    <w:rsid w:val="006779F9"/>
    <w:rsid w:val="00692517"/>
    <w:rsid w:val="006B4687"/>
    <w:rsid w:val="007157DC"/>
    <w:rsid w:val="007C669C"/>
    <w:rsid w:val="00805A11"/>
    <w:rsid w:val="00831937"/>
    <w:rsid w:val="00893359"/>
    <w:rsid w:val="008C24C4"/>
    <w:rsid w:val="008E4B15"/>
    <w:rsid w:val="00942126"/>
    <w:rsid w:val="0099638E"/>
    <w:rsid w:val="009A72DB"/>
    <w:rsid w:val="009A7B75"/>
    <w:rsid w:val="009C6468"/>
    <w:rsid w:val="009E059D"/>
    <w:rsid w:val="00A45A39"/>
    <w:rsid w:val="00A95E72"/>
    <w:rsid w:val="00AC751C"/>
    <w:rsid w:val="00AF77A1"/>
    <w:rsid w:val="00C31564"/>
    <w:rsid w:val="00C43218"/>
    <w:rsid w:val="00CD6AF6"/>
    <w:rsid w:val="00CF5723"/>
    <w:rsid w:val="00D62712"/>
    <w:rsid w:val="00D650D3"/>
    <w:rsid w:val="00DF51A8"/>
    <w:rsid w:val="00E06CC9"/>
    <w:rsid w:val="00E13A98"/>
    <w:rsid w:val="00E32B53"/>
    <w:rsid w:val="00F272C6"/>
    <w:rsid w:val="00F41E71"/>
    <w:rsid w:val="00F4631A"/>
    <w:rsid w:val="00F54A6A"/>
    <w:rsid w:val="00F72E59"/>
    <w:rsid w:val="00F746BB"/>
    <w:rsid w:val="00FA69D0"/>
    <w:rsid w:val="00FC604F"/>
    <w:rsid w:val="04557088"/>
    <w:rsid w:val="05E47FB4"/>
    <w:rsid w:val="220B3C15"/>
    <w:rsid w:val="48BF1FEF"/>
    <w:rsid w:val="541112DC"/>
    <w:rsid w:val="581C13B0"/>
    <w:rsid w:val="5A152370"/>
    <w:rsid w:val="796169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13</TotalTime>
  <ScaleCrop>false</ScaleCrop>
  <LinksUpToDate>false</LinksUpToDate>
  <CharactersWithSpaces>333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DELL</cp:lastModifiedBy>
  <dcterms:modified xsi:type="dcterms:W3CDTF">2019-11-24T06:14:56Z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