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河北衡隆实业有限公司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10315-2024-SA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2025年06月03日上午至2025年06月03日下午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873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