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西安钢泽鑫金属材料有限公司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91610133MA6UU9WL9E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137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