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0205-2019-2021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无锡康宇水处理设备有限公司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H0311043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0.6</w:t>
            </w:r>
            <w:r>
              <w:rPr>
                <w:rFonts w:hint="eastAsia"/>
                <w:color w:val="000000" w:themeColor="text1"/>
                <w:szCs w:val="21"/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0.4级精密压力表组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宜兴市计量检定测试所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2021.10.21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14073124</w:t>
            </w:r>
            <w:bookmarkEnd w:id="2"/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0.4级精密压力表组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2021.10.21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6064197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1.6</w:t>
            </w:r>
            <w:r>
              <w:rPr>
                <w:rFonts w:hint="eastAsia"/>
                <w:color w:val="000000" w:themeColor="text1"/>
                <w:szCs w:val="21"/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0.4级精密压力表组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2021.10.21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品管部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90113523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2.5</w:t>
            </w:r>
            <w:r>
              <w:rPr>
                <w:rFonts w:hint="eastAsia"/>
                <w:color w:val="000000" w:themeColor="text1"/>
                <w:szCs w:val="21"/>
              </w:rPr>
              <w:t>）M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0.4级精密压力表组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2021.10.21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01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  3m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03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标准钢卷尺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耐电压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09131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VG2672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5.0级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1%耐电压测试仪校验仪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接地导通电阻测试仪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1410012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VG2678A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5.0级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模拟交直流标准电阻器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</w:t>
            </w:r>
            <w:r>
              <w:rPr>
                <w:rFonts w:hint="eastAsia"/>
                <w:color w:val="000000" w:themeColor="text1"/>
                <w:szCs w:val="21"/>
              </w:rPr>
              <w:t>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9-17060620</w:t>
            </w: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5</w:t>
            </w:r>
            <w:r>
              <w:rPr>
                <w:rFonts w:hint="eastAsia"/>
                <w:color w:val="000000" w:themeColor="text1"/>
                <w:szCs w:val="21"/>
              </w:rPr>
              <w:t>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ind w:left="210" w:leftChars="0" w:hanging="210" w:hangingChars="10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ind w:left="180" w:leftChars="0" w:hanging="180" w:hangingChars="10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宜兴市计量检定测试所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hint="default" w:ascii="Times New Roman" w:hAnsi="Times New Roman" w:eastAsia="宋体" w:cs="Times New Roman"/>
                <w:color w:val="0000FF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3899535</wp:posOffset>
                  </wp:positionH>
                  <wp:positionV relativeFrom="paragraph">
                    <wp:posOffset>53340</wp:posOffset>
                  </wp:positionV>
                  <wp:extent cx="762000" cy="2730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48260</wp:posOffset>
                  </wp:positionV>
                  <wp:extent cx="363855" cy="280035"/>
                  <wp:effectExtent l="0" t="0" r="4445" b="1206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  <w:r>
        <w:rPr>
          <w:rFonts w:hint="eastAsia"/>
        </w:rPr>
        <w:tab/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649E9"/>
    <w:rsid w:val="6AB94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2021-12-04T03:29:58Z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8877DF9027F842E28D36B4A65001B130</vt:lpwstr>
  </property>
</Properties>
</file>