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0058-2017-2019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广东三水大鸿制釉有限公司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2019年11月27日 上午至2019年11月27日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