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hint="eastAsia"/>
          <w:szCs w:val="21"/>
          <w:u w:val="single"/>
        </w:rPr>
        <w:t>0102-2017-2021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</w:rPr>
        <w:t>1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350"/>
        <w:gridCol w:w="1148"/>
        <w:gridCol w:w="1032"/>
        <w:gridCol w:w="1315"/>
        <w:gridCol w:w="1905"/>
        <w:gridCol w:w="1134"/>
        <w:gridCol w:w="1034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0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企业名称</w:t>
            </w:r>
          </w:p>
        </w:tc>
        <w:tc>
          <w:tcPr>
            <w:tcW w:w="10228" w:type="dxa"/>
            <w:gridSpan w:val="8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bookmarkStart w:id="1" w:name="组织名称"/>
            <w:r>
              <w:rPr>
                <w:rFonts w:hint="eastAsia" w:ascii="宋体" w:hAnsi="宋体"/>
                <w:sz w:val="24"/>
                <w:szCs w:val="24"/>
              </w:rPr>
              <w:t>江苏通鼎光电科技有限公司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0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部门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测量设备名称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测量设备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型号规格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测量设备</w:t>
            </w:r>
          </w:p>
          <w:p>
            <w:pPr>
              <w:ind w:firstLine="240" w:firstLineChars="10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计量特性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测量标准装置名称及技术参数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检定/校准机构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符</w:t>
            </w:r>
            <w:r>
              <w:rPr>
                <w:rFonts w:hint="eastAsia"/>
                <w:sz w:val="24"/>
                <w:szCs w:val="24"/>
              </w:rPr>
              <w:t>合打</w:t>
            </w: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</w:t>
            </w:r>
            <w:r>
              <w:rPr>
                <w:rFonts w:hint="eastAsia" w:ascii="宋体" w:hAnsi="宋体"/>
                <w:sz w:val="24"/>
                <w:szCs w:val="24"/>
              </w:rPr>
              <w:t>符</w:t>
            </w:r>
            <w:r>
              <w:rPr>
                <w:rFonts w:hint="eastAsia"/>
                <w:sz w:val="24"/>
                <w:szCs w:val="24"/>
              </w:rPr>
              <w:t>合打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0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  <w:t>质量部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兆欧表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EX1-07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QZ3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i w:val="0"/>
                <w:iCs w:val="0"/>
                <w:color w:val="000000"/>
                <w:sz w:val="24"/>
                <w:szCs w:val="24"/>
              </w:rPr>
              <w:t>级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兆欧表检定装置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0.2级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数字高压表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交流电压：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Urel=0.25%,</w:t>
            </w:r>
            <w:r>
              <w:rPr>
                <w:rFonts w:hint="eastAsia"/>
                <w:i/>
                <w:iCs/>
                <w:sz w:val="24"/>
                <w:szCs w:val="24"/>
              </w:rPr>
              <w:t>k</w:t>
            </w:r>
            <w:r>
              <w:rPr>
                <w:rFonts w:hint="eastAsia"/>
                <w:sz w:val="24"/>
                <w:szCs w:val="24"/>
              </w:rPr>
              <w:t>=2;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直流电压：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Urel=0.13%,</w:t>
            </w:r>
            <w:r>
              <w:rPr>
                <w:rFonts w:hint="eastAsia"/>
                <w:i/>
                <w:iCs/>
                <w:sz w:val="24"/>
                <w:szCs w:val="24"/>
              </w:rPr>
              <w:t>k</w:t>
            </w:r>
            <w:r>
              <w:rPr>
                <w:rFonts w:hint="eastAsia"/>
                <w:sz w:val="24"/>
                <w:szCs w:val="24"/>
              </w:rPr>
              <w:t>=2;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苏州</w:t>
            </w:r>
            <w:r>
              <w:rPr>
                <w:sz w:val="24"/>
                <w:szCs w:val="24"/>
              </w:rPr>
              <w:t>市吴江区检验检测中心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2021.4.</w:t>
            </w: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0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  <w:t>生产部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电子平台</w:t>
            </w:r>
            <w:r>
              <w:rPr>
                <w:sz w:val="24"/>
                <w:szCs w:val="24"/>
              </w:rPr>
              <w:t>秤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FX1-269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SCS-5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Ⅲ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非自动衡器</w:t>
            </w:r>
            <w:r>
              <w:rPr>
                <w:sz w:val="24"/>
                <w:szCs w:val="24"/>
              </w:rPr>
              <w:t>检定装置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>mg-85t</w:t>
            </w:r>
            <w:r>
              <w:rPr>
                <w:rFonts w:hint="eastAsia"/>
                <w:sz w:val="24"/>
                <w:szCs w:val="24"/>
              </w:rPr>
              <w:t>：M</w:t>
            </w:r>
            <w:r>
              <w:rPr>
                <w:rFonts w:hint="eastAsia"/>
                <w:sz w:val="24"/>
                <w:szCs w:val="24"/>
                <w:vertAlign w:val="subscript"/>
              </w:rPr>
              <w:t>1</w:t>
            </w:r>
            <w:r>
              <w:rPr>
                <w:rFonts w:hint="eastAsia"/>
                <w:sz w:val="24"/>
                <w:szCs w:val="24"/>
              </w:rPr>
              <w:t>等级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苏州</w:t>
            </w:r>
            <w:r>
              <w:rPr>
                <w:sz w:val="24"/>
                <w:szCs w:val="24"/>
              </w:rPr>
              <w:t>市吴江区检验检测中心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2021.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04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  <w:t>质量部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高压试验台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EX1-02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DGL-35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±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  <w:t>0.6%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耐电压测试仪校验仪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电压测试（kV）: Urel=0.20%,</w:t>
            </w:r>
            <w:r>
              <w:rPr>
                <w:rFonts w:hint="eastAsia"/>
                <w:i/>
                <w:iCs/>
                <w:sz w:val="24"/>
                <w:szCs w:val="24"/>
              </w:rPr>
              <w:t>k</w:t>
            </w:r>
            <w:r>
              <w:rPr>
                <w:rFonts w:hint="eastAsia"/>
                <w:sz w:val="24"/>
                <w:szCs w:val="24"/>
              </w:rPr>
              <w:t>=2;电流测试：（mA）: Urel=0.04%,</w:t>
            </w:r>
            <w:r>
              <w:rPr>
                <w:rFonts w:hint="eastAsia"/>
                <w:i/>
                <w:iCs/>
                <w:sz w:val="24"/>
                <w:szCs w:val="24"/>
              </w:rPr>
              <w:t>k</w:t>
            </w:r>
            <w:r>
              <w:rPr>
                <w:rFonts w:hint="eastAsia"/>
                <w:sz w:val="24"/>
                <w:szCs w:val="24"/>
              </w:rPr>
              <w:t>=2;时间测试（s）: Urel=0.15%,</w:t>
            </w:r>
            <w:r>
              <w:rPr>
                <w:rFonts w:hint="eastAsia"/>
                <w:i/>
                <w:iCs/>
                <w:sz w:val="24"/>
                <w:szCs w:val="24"/>
              </w:rPr>
              <w:t>k</w:t>
            </w:r>
            <w:r>
              <w:rPr>
                <w:rFonts w:hint="eastAsia"/>
                <w:sz w:val="24"/>
                <w:szCs w:val="24"/>
              </w:rPr>
              <w:t>=2;失真度测试（%）：Urel=1.2%,</w:t>
            </w:r>
            <w:r>
              <w:rPr>
                <w:rFonts w:hint="eastAsia"/>
                <w:i/>
                <w:iCs/>
                <w:sz w:val="24"/>
                <w:szCs w:val="24"/>
              </w:rPr>
              <w:t>k</w:t>
            </w:r>
            <w:r>
              <w:rPr>
                <w:rFonts w:hint="eastAsia"/>
                <w:sz w:val="24"/>
                <w:szCs w:val="24"/>
              </w:rPr>
              <w:t>=2；纹波系数测试（%）：Urel=0.74%,</w:t>
            </w:r>
            <w:r>
              <w:rPr>
                <w:rFonts w:hint="eastAsia"/>
                <w:i/>
                <w:iCs/>
                <w:sz w:val="24"/>
                <w:szCs w:val="24"/>
              </w:rPr>
              <w:t>k</w:t>
            </w:r>
            <w:r>
              <w:rPr>
                <w:rFonts w:hint="eastAsia"/>
                <w:sz w:val="24"/>
                <w:szCs w:val="24"/>
              </w:rPr>
              <w:t>=2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苏州</w:t>
            </w:r>
            <w:r>
              <w:rPr>
                <w:sz w:val="24"/>
                <w:szCs w:val="24"/>
              </w:rPr>
              <w:t>市吴江区检验检测中心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2021.4.</w:t>
            </w: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04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  <w:t>质量部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直流电阻电桥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EX1-68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QJ57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±</w:t>
            </w:r>
            <w:r>
              <w:rPr>
                <w:rFonts w:hint="eastAsia" w:eastAsia="宋体"/>
                <w:color w:val="000000" w:themeColor="text1"/>
                <w:sz w:val="24"/>
                <w:szCs w:val="24"/>
                <w:lang w:val="en-US" w:eastAsia="zh-CN"/>
              </w:rPr>
              <w:t>0.2%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双臂电桥校验标准器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量程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≥0.1Ω时：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0.01级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苏州</w:t>
            </w:r>
            <w:r>
              <w:rPr>
                <w:sz w:val="24"/>
                <w:szCs w:val="24"/>
              </w:rPr>
              <w:t>市吴江区检验检测中心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2021.4.</w:t>
            </w: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04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  <w:t>质量部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屏蔽系数测试仪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EX1-62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JDP-45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</w:rPr>
              <w:t>±</w:t>
            </w:r>
            <w:r>
              <w:rPr>
                <w:rFonts w:hint="eastAsia" w:eastAsia="宋体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</w:rPr>
              <w:t>1.5%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数字多用表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DCV:±:0.0035%,ACV: ±0.35%,DCI: ±0.050%,ACI: ±0.10%,R: ±0.010%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游标卡尺MPE: ±0.04mm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多功能校准器MPE:DCV: ±(0.0011%-0.0018%);DCI: ±(0.01%-0.1%);R: ±(0.028%-0.05%)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苏州</w:t>
            </w:r>
            <w:r>
              <w:rPr>
                <w:sz w:val="24"/>
                <w:szCs w:val="24"/>
              </w:rPr>
              <w:t>市吴江区检验检测中心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2021.4.8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04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  <w:t>质量部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拉力试验机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FX1-63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JDL-500N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1级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试验机检定装置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40cN~100kN）</w:t>
            </w:r>
          </w:p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MPE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±</w:t>
            </w:r>
            <w:r>
              <w:rPr>
                <w:rFonts w:hint="eastAsia"/>
                <w:sz w:val="24"/>
                <w:szCs w:val="24"/>
              </w:rPr>
              <w:t>0.1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苏州</w:t>
            </w:r>
            <w:r>
              <w:rPr>
                <w:sz w:val="24"/>
                <w:szCs w:val="24"/>
              </w:rPr>
              <w:t>市吴江区检验检测中心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2021.4.</w:t>
            </w: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04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  <w:t>质量部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LCR数字电桥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rFonts w:hint="eastAsia"/>
                <w:sz w:val="24"/>
                <w:szCs w:val="24"/>
              </w:rPr>
              <w:t>X3-10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TH2821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±</w:t>
            </w:r>
            <w:r>
              <w:rPr>
                <w:rFonts w:hint="eastAsia" w:eastAsia="宋体"/>
                <w:color w:val="000000" w:themeColor="text1"/>
                <w:sz w:val="24"/>
                <w:szCs w:val="24"/>
                <w:lang w:val="en-US" w:eastAsia="zh-CN"/>
              </w:rPr>
              <w:t>0.3%</w:t>
            </w:r>
          </w:p>
        </w:tc>
        <w:tc>
          <w:tcPr>
            <w:tcW w:w="1905" w:type="dxa"/>
            <w:vAlign w:val="center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直流标准电阻、Urel=2*10</w:t>
            </w:r>
            <w:r>
              <w:rPr>
                <w:rFonts w:hint="eastAsia"/>
                <w:sz w:val="24"/>
                <w:szCs w:val="24"/>
                <w:vertAlign w:val="superscript"/>
                <w:lang w:val="en-US" w:eastAsia="zh-CN"/>
              </w:rPr>
              <w:t>-5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标准自感线圈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Urel=（0.05-0.3）%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多功能校准源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R: Urel=0.02%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C: Urel=0.1%(1nF-10uF；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Urel=0.2%(10uF -1mF）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上海泰峰检测认证有限公司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2021.4.</w:t>
            </w: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04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  <w:t>质量部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数字微欧计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EX1-24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K1951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  <w:t>0.1级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直流低电阻表校准器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量程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≥0.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1Ω时：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0.01级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苏州</w:t>
            </w:r>
            <w:r>
              <w:rPr>
                <w:sz w:val="24"/>
                <w:szCs w:val="24"/>
              </w:rPr>
              <w:t>市吴江区检验检测中心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2021.4.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1004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  <w:t>质量部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温湿度计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TX1-81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WS2021A2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±</w:t>
            </w:r>
            <w:r>
              <w:rPr>
                <w:rFonts w:hint="eastAsia" w:eastAsia="宋体"/>
                <w:color w:val="000000" w:themeColor="text1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  <w:t>℃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镜面露点仪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±0.1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℃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±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0.2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hint="eastAsia"/>
                <w:sz w:val="24"/>
                <w:szCs w:val="24"/>
              </w:rPr>
              <w:t>DP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苏州</w:t>
            </w:r>
            <w:r>
              <w:rPr>
                <w:sz w:val="24"/>
                <w:szCs w:val="24"/>
              </w:rPr>
              <w:t>市吴江区检验检测中心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2021.4.8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审核综合意見：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widowControl/>
              <w:ind w:firstLine="240" w:firstLineChars="100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公司已制定《测量设备计量确认管理程序》、《外部供方管理程序》，《量值溯源管理控制程序》，公司未建最高计量标准，测量设备由质量部负责溯源。公司测量设备全部委托苏州市吴江区检验检测中心、</w:t>
            </w:r>
            <w:r>
              <w:rPr>
                <w:rFonts w:hint="eastAsia"/>
                <w:sz w:val="24"/>
                <w:szCs w:val="24"/>
              </w:rPr>
              <w:t>上海泰峰检测认证有限公司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等机构检定/校准，检定/校准证书由质量部保存。共抽查9件，该公司的校准情况符合溯源性要求。</w:t>
            </w: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4168775</wp:posOffset>
                  </wp:positionH>
                  <wp:positionV relativeFrom="paragraph">
                    <wp:posOffset>257175</wp:posOffset>
                  </wp:positionV>
                  <wp:extent cx="672465" cy="497840"/>
                  <wp:effectExtent l="0" t="0" r="3810" b="6985"/>
                  <wp:wrapNone/>
                  <wp:docPr id="5" name="图片 5" descr="ae8820081dd6c8b8d6703711d6b7ab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ae8820081dd6c8b8d6703711d6b7ab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465" cy="497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日期：2021年 11 月2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日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~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11月 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员签字：   </w:t>
            </w:r>
            <w:r>
              <w:rPr>
                <w:rFonts w:hint="eastAsia"/>
                <w:sz w:val="24"/>
                <w:szCs w:val="24"/>
              </w:rPr>
              <w:drawing>
                <wp:inline distT="0" distB="0" distL="114300" distR="114300">
                  <wp:extent cx="484505" cy="222885"/>
                  <wp:effectExtent l="0" t="0" r="10795" b="5715"/>
                  <wp:docPr id="2" name="图片 1" descr="袁菊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袁菊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50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</w:t>
      </w:r>
      <w:bookmarkStart w:id="2" w:name="_GoBack"/>
      <w:bookmarkEnd w:id="2"/>
      <w:r>
        <w:rPr>
          <w:rFonts w:hint="eastAsia"/>
        </w:rPr>
        <w:t>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309.75pt;margin-top:6pt;height:20.6pt;width:215.85pt;z-index:251660288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652A"/>
    <w:rsid w:val="000A236E"/>
    <w:rsid w:val="000C6E88"/>
    <w:rsid w:val="0012331C"/>
    <w:rsid w:val="00141F79"/>
    <w:rsid w:val="001C0853"/>
    <w:rsid w:val="001D0D19"/>
    <w:rsid w:val="001E0FBE"/>
    <w:rsid w:val="001E7B9C"/>
    <w:rsid w:val="0021570A"/>
    <w:rsid w:val="0024057A"/>
    <w:rsid w:val="00244C31"/>
    <w:rsid w:val="002A3CBC"/>
    <w:rsid w:val="002A5CC1"/>
    <w:rsid w:val="002D3C05"/>
    <w:rsid w:val="002E57C6"/>
    <w:rsid w:val="002E7FC9"/>
    <w:rsid w:val="003019A5"/>
    <w:rsid w:val="003028D9"/>
    <w:rsid w:val="00307F9A"/>
    <w:rsid w:val="0033169D"/>
    <w:rsid w:val="00335724"/>
    <w:rsid w:val="0036244D"/>
    <w:rsid w:val="003857FA"/>
    <w:rsid w:val="00392597"/>
    <w:rsid w:val="003F7ABC"/>
    <w:rsid w:val="00424CB0"/>
    <w:rsid w:val="0044252F"/>
    <w:rsid w:val="00454B27"/>
    <w:rsid w:val="0045649A"/>
    <w:rsid w:val="00471EA8"/>
    <w:rsid w:val="00474F39"/>
    <w:rsid w:val="004921A3"/>
    <w:rsid w:val="004F3CD6"/>
    <w:rsid w:val="00514A85"/>
    <w:rsid w:val="005224D2"/>
    <w:rsid w:val="00566C99"/>
    <w:rsid w:val="005A0D84"/>
    <w:rsid w:val="005A3DCC"/>
    <w:rsid w:val="005A7242"/>
    <w:rsid w:val="005B56F0"/>
    <w:rsid w:val="005C0A53"/>
    <w:rsid w:val="005D0B42"/>
    <w:rsid w:val="005D5AD6"/>
    <w:rsid w:val="0061473B"/>
    <w:rsid w:val="00616CE9"/>
    <w:rsid w:val="006210E3"/>
    <w:rsid w:val="00626850"/>
    <w:rsid w:val="00636F70"/>
    <w:rsid w:val="00657525"/>
    <w:rsid w:val="0066434A"/>
    <w:rsid w:val="00664FDB"/>
    <w:rsid w:val="0067166C"/>
    <w:rsid w:val="006738B9"/>
    <w:rsid w:val="006A14BE"/>
    <w:rsid w:val="006A3FCE"/>
    <w:rsid w:val="006E01EA"/>
    <w:rsid w:val="006E284E"/>
    <w:rsid w:val="006E5B79"/>
    <w:rsid w:val="006E5F8D"/>
    <w:rsid w:val="006F4B7F"/>
    <w:rsid w:val="00711A5E"/>
    <w:rsid w:val="0071439B"/>
    <w:rsid w:val="00763F5D"/>
    <w:rsid w:val="00766AFA"/>
    <w:rsid w:val="007A773E"/>
    <w:rsid w:val="007F44B0"/>
    <w:rsid w:val="00802524"/>
    <w:rsid w:val="008065C0"/>
    <w:rsid w:val="0081413C"/>
    <w:rsid w:val="00816CDC"/>
    <w:rsid w:val="00823336"/>
    <w:rsid w:val="00830624"/>
    <w:rsid w:val="00845EE7"/>
    <w:rsid w:val="00846E64"/>
    <w:rsid w:val="008544CF"/>
    <w:rsid w:val="0085467A"/>
    <w:rsid w:val="008A3286"/>
    <w:rsid w:val="008C07EE"/>
    <w:rsid w:val="008D01A0"/>
    <w:rsid w:val="008D0A78"/>
    <w:rsid w:val="008F6BDE"/>
    <w:rsid w:val="00901F02"/>
    <w:rsid w:val="00905F77"/>
    <w:rsid w:val="00910F61"/>
    <w:rsid w:val="00911DF5"/>
    <w:rsid w:val="00933CD7"/>
    <w:rsid w:val="00943D20"/>
    <w:rsid w:val="00957382"/>
    <w:rsid w:val="00982CED"/>
    <w:rsid w:val="009876F5"/>
    <w:rsid w:val="009B60D9"/>
    <w:rsid w:val="009C17CF"/>
    <w:rsid w:val="009C3A47"/>
    <w:rsid w:val="009C6468"/>
    <w:rsid w:val="009D3F5B"/>
    <w:rsid w:val="009E059D"/>
    <w:rsid w:val="009F652A"/>
    <w:rsid w:val="00A10BE3"/>
    <w:rsid w:val="00A13FE4"/>
    <w:rsid w:val="00A24FCD"/>
    <w:rsid w:val="00A35855"/>
    <w:rsid w:val="00A4243A"/>
    <w:rsid w:val="00A479BC"/>
    <w:rsid w:val="00A60DEA"/>
    <w:rsid w:val="00A91D5E"/>
    <w:rsid w:val="00AA60B9"/>
    <w:rsid w:val="00AB1F25"/>
    <w:rsid w:val="00AB3CF0"/>
    <w:rsid w:val="00AC4044"/>
    <w:rsid w:val="00AD4B1E"/>
    <w:rsid w:val="00AD766E"/>
    <w:rsid w:val="00AF1461"/>
    <w:rsid w:val="00B00041"/>
    <w:rsid w:val="00B01161"/>
    <w:rsid w:val="00B113B3"/>
    <w:rsid w:val="00B1431A"/>
    <w:rsid w:val="00B40D68"/>
    <w:rsid w:val="00B5774C"/>
    <w:rsid w:val="00BC0644"/>
    <w:rsid w:val="00BD3740"/>
    <w:rsid w:val="00C0452F"/>
    <w:rsid w:val="00C078BF"/>
    <w:rsid w:val="00C42ECC"/>
    <w:rsid w:val="00C43F4C"/>
    <w:rsid w:val="00C60CDF"/>
    <w:rsid w:val="00C72FA7"/>
    <w:rsid w:val="00C74DF2"/>
    <w:rsid w:val="00C81723"/>
    <w:rsid w:val="00C8308C"/>
    <w:rsid w:val="00CA6611"/>
    <w:rsid w:val="00CB4257"/>
    <w:rsid w:val="00CC7828"/>
    <w:rsid w:val="00CD3442"/>
    <w:rsid w:val="00CF03AA"/>
    <w:rsid w:val="00D01668"/>
    <w:rsid w:val="00D053B3"/>
    <w:rsid w:val="00D119FF"/>
    <w:rsid w:val="00D37882"/>
    <w:rsid w:val="00D42CA9"/>
    <w:rsid w:val="00D4722A"/>
    <w:rsid w:val="00D5445C"/>
    <w:rsid w:val="00D5515E"/>
    <w:rsid w:val="00D57C29"/>
    <w:rsid w:val="00D82B51"/>
    <w:rsid w:val="00DB6F8B"/>
    <w:rsid w:val="00DD3B11"/>
    <w:rsid w:val="00E20340"/>
    <w:rsid w:val="00E30485"/>
    <w:rsid w:val="00E728C9"/>
    <w:rsid w:val="00E860B8"/>
    <w:rsid w:val="00EA2C18"/>
    <w:rsid w:val="00EC239C"/>
    <w:rsid w:val="00EF775C"/>
    <w:rsid w:val="00F0736F"/>
    <w:rsid w:val="00F262C5"/>
    <w:rsid w:val="00F36845"/>
    <w:rsid w:val="00F4421C"/>
    <w:rsid w:val="00F92E9C"/>
    <w:rsid w:val="00FA17FC"/>
    <w:rsid w:val="00FB7B5C"/>
    <w:rsid w:val="00FC3B89"/>
    <w:rsid w:val="00FD6D08"/>
    <w:rsid w:val="00FE4B4C"/>
    <w:rsid w:val="00FE56CD"/>
    <w:rsid w:val="00FE7B45"/>
    <w:rsid w:val="00FF6FDE"/>
    <w:rsid w:val="0C034DD3"/>
    <w:rsid w:val="0D091A8B"/>
    <w:rsid w:val="0D9F44AC"/>
    <w:rsid w:val="11661E8D"/>
    <w:rsid w:val="13853889"/>
    <w:rsid w:val="14BC4A25"/>
    <w:rsid w:val="1A3B14DD"/>
    <w:rsid w:val="1CAA794E"/>
    <w:rsid w:val="21C405FE"/>
    <w:rsid w:val="249C7E16"/>
    <w:rsid w:val="2D040C92"/>
    <w:rsid w:val="35AB313F"/>
    <w:rsid w:val="36F823B4"/>
    <w:rsid w:val="37BF1179"/>
    <w:rsid w:val="38FE2D43"/>
    <w:rsid w:val="3B512FE0"/>
    <w:rsid w:val="3D7127A9"/>
    <w:rsid w:val="4206500A"/>
    <w:rsid w:val="47B257FA"/>
    <w:rsid w:val="4F3A1EFC"/>
    <w:rsid w:val="54954B72"/>
    <w:rsid w:val="57784C18"/>
    <w:rsid w:val="61F217C0"/>
    <w:rsid w:val="63EB7F32"/>
    <w:rsid w:val="6DE41069"/>
    <w:rsid w:val="6F497F54"/>
    <w:rsid w:val="6FBF39C1"/>
    <w:rsid w:val="712B1C3C"/>
    <w:rsid w:val="73B43319"/>
    <w:rsid w:val="7B18314A"/>
    <w:rsid w:val="7B5F06FC"/>
    <w:rsid w:val="7D754E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238</Words>
  <Characters>1360</Characters>
  <Lines>11</Lines>
  <Paragraphs>3</Paragraphs>
  <TotalTime>0</TotalTime>
  <ScaleCrop>false</ScaleCrop>
  <LinksUpToDate>false</LinksUpToDate>
  <CharactersWithSpaces>1595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2021-11-24T04:28:00Z</dcterms:created>
  <dc:creator>alexander chang</dc:creator>
  <cp:lastModifiedBy>WPS_1601433895</cp:lastModifiedBy>
  <cp:lastPrinted>2021-11-24T04:46:00Z</cp:lastPrinted>
  <dcterms:modified xsi:type="dcterms:W3CDTF">2021-11-25T07:07:12Z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33FA042C58AC4898B9C525CDB02521A0</vt:lpwstr>
  </property>
</Properties>
</file>