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1188-2021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认证审核资料清单（再认证）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大庆世佳石油设备股份有限公司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2021年11月18日 下午至2021年11月19日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>
              <w:rPr>
                <w:rFonts w:hint="eastAsia" w:asciiTheme="minorEastAsia" w:hAnsiTheme="minorEastAsia"/>
                <w:color w:val="FF0000"/>
                <w:sz w:val="22"/>
              </w:rPr>
              <w:t>3至8项，如企业</w:t>
            </w:r>
            <w:r>
              <w:rPr>
                <w:rFonts w:hint="eastAsia"/>
                <w:color w:val="FF0000"/>
              </w:rPr>
              <w:t>有变化需提供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远程审核申请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9" w:type="dxa"/>
            <w:vAlign w:val="center"/>
          </w:tcPr>
          <w:p>
            <w:pPr>
              <w:jc w:val="center"/>
            </w:pPr>
          </w:p>
        </w:tc>
        <w:tc>
          <w:tcPr>
            <w:tcW w:w="9817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④凡企业提供的资质均需企业盖章。⑤企业营业执照、法律法规要求的相关资质证明等有变化需提供。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303.9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ISC-A-01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145974"/>
    <w:rsid w:val="763E551A"/>
    <w:rsid w:val="777C34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240</Words>
  <Characters>1373</Characters>
  <Lines>11</Lines>
  <Paragraphs>3</Paragraphs>
  <TotalTime>0</TotalTime>
  <ScaleCrop>false</ScaleCrop>
  <LinksUpToDate>false</LinksUpToDate>
  <CharactersWithSpaces>1610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2021-11-22T02:23:02Z</dcterms:modified>
  <cp:revision>220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4E3FBE8FA139435C958F01AED1FE465E</vt:lpwstr>
  </property>
</Properties>
</file>