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四川金海纳洲仪器设备有限公司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朱红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  <w:bookmarkStart w:id="16" w:name="_GoBack"/>
            <w:bookmarkEnd w:id="16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lang w:val="en-US" w:eastAsia="zh-CN"/>
              </w:rPr>
              <w:t>未按计划进行10月份培训，不符合GB/T 19001:2016 idt ISO 9001:2015;GB/T 24001-2016 idt ISO 14001:2015;ISO45001：2018  7.2条款组织应：a)确定在其控制下工作的人员所需的能力，这些人员从事的工作影响管理体系及绩效和有效性。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3074035</wp:posOffset>
                  </wp:positionH>
                  <wp:positionV relativeFrom="paragraph">
                    <wp:posOffset>187325</wp:posOffset>
                  </wp:positionV>
                  <wp:extent cx="371475" cy="365760"/>
                  <wp:effectExtent l="0" t="0" r="9525" b="2540"/>
                  <wp:wrapNone/>
                  <wp:docPr id="2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694055</wp:posOffset>
                  </wp:positionH>
                  <wp:positionV relativeFrom="paragraph">
                    <wp:posOffset>173355</wp:posOffset>
                  </wp:positionV>
                  <wp:extent cx="548640" cy="381000"/>
                  <wp:effectExtent l="0" t="0" r="10160" b="0"/>
                  <wp:wrapNone/>
                  <wp:docPr id="15" name="图片 15" descr="9f0a148c841e25e38dc506c6d64a9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9f0a148c841e25e38dc506c6d64a9c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3402965</wp:posOffset>
                  </wp:positionH>
                  <wp:positionV relativeFrom="paragraph">
                    <wp:posOffset>346075</wp:posOffset>
                  </wp:positionV>
                  <wp:extent cx="371475" cy="365760"/>
                  <wp:effectExtent l="0" t="0" r="9525" b="2540"/>
                  <wp:wrapNone/>
                  <wp:docPr id="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审核员：          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2021.11.18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0E74DF"/>
    <w:rsid w:val="4F7A0ACF"/>
    <w:rsid w:val="670713A0"/>
    <w:rsid w:val="6D0873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27</TotalTime>
  <ScaleCrop>false</ScaleCrop>
  <LinksUpToDate>false</LinksUpToDate>
  <CharactersWithSpaces>934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2021-11-27T01:54:06Z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